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E8" w:rsidRDefault="007F33E8" w:rsidP="007F33E8">
      <w:pPr>
        <w:pStyle w:val="1"/>
        <w:spacing w:before="0" w:after="0" w:line="240" w:lineRule="auto"/>
        <w:ind w:left="5580"/>
        <w:jc w:val="center"/>
        <w:rPr>
          <w:rFonts w:ascii="Times New Roman" w:hAnsi="Times New Roman"/>
          <w:b w:val="0"/>
          <w:kern w:val="2"/>
          <w:sz w:val="28"/>
          <w:szCs w:val="28"/>
          <w:lang w:val="ru-RU"/>
        </w:rPr>
      </w:pP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Приложение</w:t>
      </w:r>
    </w:p>
    <w:p w:rsidR="007F33E8" w:rsidRDefault="007F33E8" w:rsidP="007F33E8">
      <w:pPr>
        <w:pStyle w:val="1"/>
        <w:spacing w:before="0" w:after="0" w:line="240" w:lineRule="auto"/>
        <w:ind w:left="5580"/>
        <w:jc w:val="center"/>
        <w:rPr>
          <w:rFonts w:ascii="Times New Roman" w:hAnsi="Times New Roman"/>
          <w:b w:val="0"/>
          <w:kern w:val="2"/>
          <w:sz w:val="28"/>
          <w:szCs w:val="28"/>
          <w:lang w:val="ru-RU"/>
        </w:rPr>
      </w:pPr>
    </w:p>
    <w:p w:rsidR="007F33E8" w:rsidRDefault="007F33E8" w:rsidP="007F33E8">
      <w:pPr>
        <w:pStyle w:val="1"/>
        <w:spacing w:before="0" w:after="0" w:line="240" w:lineRule="auto"/>
        <w:ind w:left="5580"/>
        <w:jc w:val="center"/>
        <w:rPr>
          <w:rFonts w:ascii="Times New Roman" w:eastAsia="Times New Roman" w:hAnsi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>УТВЕРЖДЕН</w:t>
      </w:r>
    </w:p>
    <w:p w:rsidR="007F33E8" w:rsidRDefault="007F33E8" w:rsidP="007F33E8">
      <w:pPr>
        <w:tabs>
          <w:tab w:val="left" w:pos="5400"/>
        </w:tabs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</w:t>
      </w:r>
    </w:p>
    <w:p w:rsidR="007F33E8" w:rsidRDefault="007F33E8" w:rsidP="007F33E8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науки Российской Федерации</w:t>
      </w:r>
    </w:p>
    <w:p w:rsidR="007F33E8" w:rsidRDefault="007F33E8" w:rsidP="007F33E8">
      <w:pPr>
        <w:spacing w:after="0" w:line="240" w:lineRule="auto"/>
        <w:ind w:left="55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  <w:u w:val="single"/>
        </w:rPr>
        <w:t>1155</w:t>
      </w:r>
    </w:p>
    <w:p w:rsidR="007F33E8" w:rsidRDefault="007F33E8" w:rsidP="007F3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3E8" w:rsidRDefault="007F33E8" w:rsidP="007F33E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0" w:name="_Toc361571547"/>
    </w:p>
    <w:p w:rsidR="007F33E8" w:rsidRDefault="007F33E8" w:rsidP="007F33E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7F33E8" w:rsidRDefault="007F33E8" w:rsidP="007F33E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ФЕДЕРАЛЬНЫЙ ГОСУДАРСТВЕННЫЙ </w:t>
      </w:r>
    </w:p>
    <w:p w:rsidR="007F33E8" w:rsidRDefault="007F33E8" w:rsidP="007F33E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ОБРАЗОВАТЕЛЬНЫЙ СТАНДАРТ ДОШКОЛЬНОГО ОБРАЗОВАНИЯ</w:t>
      </w:r>
    </w:p>
    <w:p w:rsidR="007F33E8" w:rsidRDefault="007F33E8" w:rsidP="007F3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3E8" w:rsidRDefault="007F33E8" w:rsidP="007F33E8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1" w:name="_Toc361571548"/>
      <w:bookmarkEnd w:id="0"/>
      <w:r>
        <w:rPr>
          <w:rFonts w:ascii="Times New Roman" w:hAnsi="Times New Roman"/>
          <w:b w:val="0"/>
          <w:sz w:val="28"/>
          <w:szCs w:val="28"/>
        </w:rPr>
        <w:t>ОБЩИЕ ПОЛОЖЕНИЯ</w:t>
      </w:r>
      <w:bookmarkEnd w:id="1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F33E8" w:rsidRDefault="007F33E8" w:rsidP="007F3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1.1.</w:t>
      </w:r>
      <w:r>
        <w:rPr>
          <w:rFonts w:ascii="Times New Roman" w:hAnsi="Times New Roman"/>
          <w:kern w:val="2"/>
          <w:sz w:val="28"/>
          <w:szCs w:val="28"/>
          <w:lang w:val="en-US"/>
        </w:rPr>
        <w:t> </w:t>
      </w:r>
      <w:r>
        <w:rPr>
          <w:rFonts w:ascii="Times New Roman" w:hAnsi="Times New Roman"/>
          <w:kern w:val="2"/>
          <w:sz w:val="28"/>
          <w:szCs w:val="28"/>
        </w:rPr>
        <w:t>Настоящий федеральный государственный образовательный стандарт дошкольного образования (далее – Стандарт) представляет собой совокупность обязательных требований к дошкольному образованию.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– Программа).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по Программе осуществляется </w:t>
      </w:r>
      <w:r>
        <w:rPr>
          <w:rFonts w:ascii="Times New Roman" w:hAnsi="Times New Roman"/>
          <w:kern w:val="2"/>
          <w:sz w:val="28"/>
          <w:szCs w:val="28"/>
        </w:rPr>
        <w:t>организациями, осуществляющими образовательную деятельность, индивидуальными предпринимателями (далее вместе – Организации).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2"/>
          <w:sz w:val="28"/>
          <w:szCs w:val="28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Стандарт разработан на основе Конституции Российской Федерации</w:t>
      </w:r>
      <w:r>
        <w:rPr>
          <w:rStyle w:val="a8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и законодательства Российской Федерации и с учётом Конвенции ООН о </w:t>
      </w:r>
      <w:r>
        <w:rPr>
          <w:rFonts w:ascii="Times New Roman" w:hAnsi="Times New Roman"/>
          <w:sz w:val="28"/>
          <w:szCs w:val="28"/>
        </w:rPr>
        <w:lastRenderedPageBreak/>
        <w:t>правах ребёнка</w:t>
      </w:r>
      <w:r>
        <w:rPr>
          <w:rStyle w:val="a8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, в основе которых заложены следующие основные принципы:</w:t>
      </w:r>
    </w:p>
    <w:p w:rsidR="007F33E8" w:rsidRDefault="007F33E8" w:rsidP="007F33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разнообразия детства; сохранение уникальности и самоценности детства как важного этапа в общем развитии человека, с</w:t>
      </w:r>
      <w:r>
        <w:rPr>
          <w:rFonts w:ascii="Times New Roman" w:hAnsi="Times New Roman"/>
          <w:kern w:val="2"/>
          <w:sz w:val="28"/>
          <w:szCs w:val="28"/>
        </w:rPr>
        <w:t>амоценность детства – понимание (рассмотрение) детства как периода жизни значимого самого по себе, без в</w:t>
      </w:r>
      <w:r>
        <w:rPr>
          <w:rFonts w:ascii="Times New Roman" w:hAnsi="Times New Roman"/>
          <w:sz w:val="28"/>
          <w:szCs w:val="28"/>
        </w:rPr>
        <w:t>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7F33E8" w:rsidRDefault="007F33E8" w:rsidP="007F33E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личностно-развивающий и гума</w:t>
      </w:r>
      <w:r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истический характер взаимодействия взрослых (</w:t>
      </w:r>
      <w:r>
        <w:rPr>
          <w:rFonts w:ascii="Times New Roman" w:hAnsi="Times New Roman"/>
          <w:kern w:val="2"/>
          <w:sz w:val="28"/>
          <w:szCs w:val="28"/>
        </w:rPr>
        <w:t>родителей (законных представителей), педагогических и иных работников Организации)</w:t>
      </w:r>
      <w:r>
        <w:rPr>
          <w:rFonts w:ascii="Times New Roman" w:hAnsi="Times New Roman"/>
          <w:sz w:val="28"/>
          <w:szCs w:val="28"/>
        </w:rPr>
        <w:t xml:space="preserve"> и детей;</w:t>
      </w:r>
    </w:p>
    <w:p w:rsidR="007F33E8" w:rsidRDefault="007F33E8" w:rsidP="007F33E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личности ребенка;</w:t>
      </w:r>
    </w:p>
    <w:p w:rsidR="007F33E8" w:rsidRDefault="007F33E8" w:rsidP="007F33E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в формах, специфических для детей данной возрастной группы, прежде всего в форме игры, познавательной </w:t>
      </w:r>
      <w:r>
        <w:rPr>
          <w:rFonts w:ascii="Times New Roman" w:hAnsi="Times New Roman"/>
          <w:sz w:val="28"/>
          <w:szCs w:val="28"/>
        </w:rPr>
        <w:br/>
        <w:t>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F33E8" w:rsidRDefault="007F33E8" w:rsidP="007F33E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В Стандарте учитываются:</w:t>
      </w:r>
    </w:p>
    <w:p w:rsidR="007F33E8" w:rsidRDefault="007F33E8" w:rsidP="007F33E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 (далее –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7F33E8" w:rsidRDefault="007F33E8" w:rsidP="007F33E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освоения ребёнком Программы на разных этапах её реализации.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Style w:val="dash041e005f0431005f044b005f0447005f043d005f044b005f0439005f005fchar1char1"/>
          <w:sz w:val="28"/>
        </w:rPr>
      </w:pPr>
      <w:r>
        <w:rPr>
          <w:rFonts w:ascii="Times New Roman" w:hAnsi="Times New Roman"/>
          <w:kern w:val="2"/>
          <w:sz w:val="28"/>
          <w:szCs w:val="28"/>
        </w:rPr>
        <w:t>1.4.</w:t>
      </w:r>
      <w:r>
        <w:rPr>
          <w:rFonts w:ascii="Times New Roman" w:hAnsi="Times New Roman"/>
          <w:kern w:val="2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Основные принципы</w:t>
      </w:r>
      <w:r>
        <w:rPr>
          <w:rStyle w:val="dash041e005f0431005f044b005f0447005f043d005f044b005f0439005f005fchar1char1"/>
          <w:sz w:val="28"/>
          <w:szCs w:val="28"/>
        </w:rPr>
        <w:t xml:space="preserve"> дошкольного образования: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 (амплификация) детского развития;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построение образовательной деятельности на основе индивидуальных особенностей каждого ребенка, </w:t>
      </w:r>
      <w:r>
        <w:rPr>
          <w:rFonts w:ascii="Times New Roman" w:hAnsi="Times New Roman"/>
          <w:sz w:val="28"/>
          <w:szCs w:val="28"/>
        </w:rPr>
        <w:t xml:space="preserve">при котором сам ребенок становится активным </w:t>
      </w:r>
      <w:r>
        <w:rPr>
          <w:rFonts w:ascii="Times New Roman" w:hAnsi="Times New Roman"/>
          <w:sz w:val="28"/>
          <w:szCs w:val="28"/>
        </w:rPr>
        <w:br/>
        <w:t xml:space="preserve">в выборе содержания своего образования, становится субъектом образования </w:t>
      </w:r>
      <w:r>
        <w:rPr>
          <w:rFonts w:ascii="Times New Roman" w:hAnsi="Times New Roman"/>
          <w:sz w:val="28"/>
          <w:szCs w:val="28"/>
        </w:rPr>
        <w:br/>
        <w:t xml:space="preserve">(далее – индивидуализация дошкольного образования); 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сотрудничество Организации с семьёй;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 и особенностям развития);</w:t>
      </w:r>
    </w:p>
    <w:p w:rsidR="007F33E8" w:rsidRDefault="007F33E8" w:rsidP="007F33E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этнокультурной ситуации развития детей.</w:t>
      </w:r>
    </w:p>
    <w:p w:rsidR="007F33E8" w:rsidRDefault="007F33E8" w:rsidP="007F33E8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  <w:lang w:val="en-US"/>
        </w:rPr>
        <w:t xml:space="preserve">  </w:t>
      </w:r>
      <w:r>
        <w:rPr>
          <w:rFonts w:ascii="Times New Roman" w:hAnsi="Times New Roman"/>
          <w:sz w:val="28"/>
          <w:szCs w:val="28"/>
        </w:rPr>
        <w:t>Стандарт направлен на достижение следующих целей:</w:t>
      </w:r>
    </w:p>
    <w:p w:rsidR="007F33E8" w:rsidRDefault="007F33E8" w:rsidP="007F33E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социального статуса дошкольного образования;</w:t>
      </w:r>
    </w:p>
    <w:p w:rsidR="007F33E8" w:rsidRDefault="007F33E8" w:rsidP="007F33E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7F33E8" w:rsidRDefault="007F33E8" w:rsidP="007F33E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7F33E8" w:rsidRDefault="007F33E8" w:rsidP="007F33E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Стандарт направлен на решение следующих задач:</w:t>
      </w:r>
    </w:p>
    <w:p w:rsidR="007F33E8" w:rsidRDefault="007F33E8" w:rsidP="007F33E8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7F33E8" w:rsidRDefault="007F33E8" w:rsidP="007F33E8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обеспечения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</w:t>
      </w:r>
      <w:r>
        <w:rPr>
          <w:rFonts w:ascii="Times New Roman" w:hAnsi="Times New Roman"/>
          <w:color w:val="000000"/>
          <w:sz w:val="28"/>
          <w:szCs w:val="28"/>
        </w:rPr>
        <w:br/>
        <w:t>(в том числе ограниченных возможностей здоровья);</w:t>
      </w:r>
    </w:p>
    <w:p w:rsidR="007F33E8" w:rsidRDefault="007F33E8" w:rsidP="007F33E8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F33E8" w:rsidRDefault="007F33E8" w:rsidP="007F33E8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</w:t>
      </w:r>
      <w:r>
        <w:rPr>
          <w:rFonts w:ascii="Times New Roman" w:hAnsi="Times New Roman"/>
          <w:sz w:val="28"/>
          <w:szCs w:val="28"/>
        </w:rPr>
        <w:br/>
        <w:t>с самим собой, другими детьми, взрослыми и миром;</w:t>
      </w:r>
    </w:p>
    <w:p w:rsidR="007F33E8" w:rsidRDefault="007F33E8" w:rsidP="007F33E8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обеспечения психолого-педагогической поддержки семьи и повышения компетентности родителей (законных представителей) в вопросах развития </w:t>
      </w:r>
      <w:r>
        <w:rPr>
          <w:rFonts w:ascii="Times New Roman" w:hAnsi="Times New Roman"/>
          <w:sz w:val="28"/>
          <w:szCs w:val="28"/>
        </w:rPr>
        <w:br/>
        <w:t>и образования, охраны и укрепления здоровья детей.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Style w:val="dash041e005f0431005f044b005f0447005f043d005f044b005f0439005f005fchar1char1"/>
          <w:sz w:val="28"/>
        </w:rPr>
      </w:pPr>
      <w:r>
        <w:rPr>
          <w:rFonts w:ascii="Times New Roman" w:hAnsi="Times New Roman"/>
          <w:kern w:val="2"/>
          <w:sz w:val="28"/>
          <w:szCs w:val="28"/>
        </w:rPr>
        <w:t>1.7. Стандарт является основой для</w:t>
      </w:r>
      <w:r>
        <w:rPr>
          <w:rStyle w:val="dash041e005f0431005f044b005f0447005f043d005f044b005f0439005f005fchar1char1"/>
          <w:sz w:val="28"/>
          <w:szCs w:val="28"/>
        </w:rPr>
        <w:t>:</w:t>
      </w:r>
    </w:p>
    <w:p w:rsidR="007F33E8" w:rsidRDefault="007F33E8" w:rsidP="007F33E8">
      <w:pPr>
        <w:numPr>
          <w:ilvl w:val="0"/>
          <w:numId w:val="7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разработки Программы;</w:t>
      </w:r>
    </w:p>
    <w:p w:rsidR="007F33E8" w:rsidRDefault="007F33E8" w:rsidP="007F33E8">
      <w:pPr>
        <w:numPr>
          <w:ilvl w:val="0"/>
          <w:numId w:val="7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вариативных примерных образовательных программ дошкольного образования (далее – примерные программы);</w:t>
      </w:r>
    </w:p>
    <w:p w:rsidR="007F33E8" w:rsidRDefault="007F33E8" w:rsidP="007F33E8">
      <w:pPr>
        <w:numPr>
          <w:ilvl w:val="0"/>
          <w:numId w:val="7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7F33E8" w:rsidRDefault="007F33E8" w:rsidP="007F33E8">
      <w:pPr>
        <w:numPr>
          <w:ilvl w:val="0"/>
          <w:numId w:val="7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объективной оценки соответствия образовательной деятельности Организации требованиям Стандарта; </w:t>
      </w:r>
    </w:p>
    <w:p w:rsidR="007F33E8" w:rsidRDefault="007F33E8" w:rsidP="007F33E8">
      <w:pPr>
        <w:numPr>
          <w:ilvl w:val="0"/>
          <w:numId w:val="7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 </w:t>
      </w:r>
    </w:p>
    <w:p w:rsidR="007F33E8" w:rsidRDefault="007F33E8" w:rsidP="007F33E8">
      <w:pPr>
        <w:widowControl w:val="0"/>
        <w:numPr>
          <w:ilvl w:val="0"/>
          <w:numId w:val="7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>
        <w:rPr>
          <w:rFonts w:ascii="Times New Roman" w:hAnsi="Times New Roman"/>
          <w:kern w:val="2"/>
          <w:sz w:val="28"/>
          <w:szCs w:val="28"/>
        </w:rPr>
        <w:t>. Стандарт включает в себя требования к</w:t>
      </w:r>
      <w:r>
        <w:rPr>
          <w:rFonts w:ascii="Times New Roman" w:hAnsi="Times New Roman"/>
          <w:sz w:val="28"/>
          <w:szCs w:val="28"/>
        </w:rPr>
        <w:t>: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структуре Программы и ее объему;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условиям реализации Программы;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результатам освоения Программы. 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Программа реализуется на государственном языке Российской Федерации. Реализация Программы 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Программы на государственном языке </w:t>
      </w:r>
      <w:r>
        <w:rPr>
          <w:rFonts w:ascii="Times New Roman" w:hAnsi="Times New Roman"/>
          <w:sz w:val="28"/>
          <w:szCs w:val="28"/>
        </w:rPr>
        <w:lastRenderedPageBreak/>
        <w:t>республики Российской Федерации не должна осуществляться в ущерб преподаванию государственного языка Российской Федерации.</w:t>
      </w:r>
    </w:p>
    <w:p w:rsidR="007F33E8" w:rsidRDefault="007F33E8" w:rsidP="007F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3E8" w:rsidRDefault="007F33E8" w:rsidP="007F33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_Toc361571549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ТРЕБОВАНИЯ К СТРУКТУРЕ ОБРАЗОВАТЕЛЬНОЙ ПРОГРАММЫ ДОШКОЛЬНОГО ОБРАЗОВАНИЯ</w:t>
      </w:r>
      <w:bookmarkEnd w:id="2"/>
      <w:r>
        <w:rPr>
          <w:rFonts w:ascii="Times New Roman" w:hAnsi="Times New Roman"/>
          <w:sz w:val="28"/>
          <w:szCs w:val="28"/>
        </w:rPr>
        <w:t xml:space="preserve"> И ЕЕ ОБЪЕМУ</w:t>
      </w:r>
    </w:p>
    <w:p w:rsidR="007F33E8" w:rsidRDefault="007F33E8" w:rsidP="007F33E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Программа определяет содержание и организацию образовательной деятельности на уровне дошкольного образования. 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обеспечивает развитие личности детей дошкольного возраста </w:t>
      </w:r>
      <w:r>
        <w:rPr>
          <w:sz w:val="28"/>
          <w:szCs w:val="28"/>
        </w:rPr>
        <w:br/>
        <w:t>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Получение дошкольного образования в Организациях может начинаться </w:t>
      </w:r>
      <w:r>
        <w:rPr>
          <w:sz w:val="28"/>
          <w:szCs w:val="28"/>
        </w:rPr>
        <w:br/>
        <w:t>в любой момент по достижении детьми возраста двух месяцев</w:t>
      </w:r>
      <w:r>
        <w:rPr>
          <w:rStyle w:val="a8"/>
          <w:rFonts w:eastAsia="Calibri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rStyle w:val="s4"/>
          <w:sz w:val="28"/>
          <w:szCs w:val="28"/>
        </w:rPr>
        <w:t xml:space="preserve">Структурные подразделения </w:t>
      </w:r>
      <w:r>
        <w:rPr>
          <w:sz w:val="28"/>
          <w:szCs w:val="28"/>
        </w:rPr>
        <w:t xml:space="preserve">в одной Организации </w:t>
      </w:r>
      <w:r>
        <w:rPr>
          <w:rStyle w:val="s4"/>
          <w:sz w:val="28"/>
          <w:szCs w:val="28"/>
        </w:rPr>
        <w:t xml:space="preserve">(далее – Группы) </w:t>
      </w:r>
      <w:r>
        <w:rPr>
          <w:sz w:val="28"/>
          <w:szCs w:val="28"/>
        </w:rPr>
        <w:t>могут реализовывать разные Программы.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7F33E8" w:rsidRDefault="007F33E8" w:rsidP="007F33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Программа направлена на:</w:t>
      </w:r>
    </w:p>
    <w:p w:rsidR="007F33E8" w:rsidRDefault="007F33E8" w:rsidP="007F33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F33E8" w:rsidRDefault="007F33E8" w:rsidP="007F33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Программа разрабатывается и утверждается Организацией самостоятельно в соответствии с настоящим Стандартом и с учётом Примерных программ</w:t>
      </w:r>
      <w:r>
        <w:rPr>
          <w:rStyle w:val="a8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Программы Организация определяет продолжительность пребывания детей в Организации, режим работы Организации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объёмом решаемых задач образовательной деятельности, предельную наполняемость Групп. </w:t>
      </w:r>
      <w:r>
        <w:rPr>
          <w:rFonts w:ascii="Times New Roman" w:eastAsia="Arial Unicode MS" w:hAnsi="Times New Roman"/>
          <w:sz w:val="28"/>
          <w:szCs w:val="28"/>
        </w:rPr>
        <w:t xml:space="preserve">Организация может разрабатывать и реализовывать в Группах различные Программы с разной продолжительностью пребывания детей </w:t>
      </w:r>
      <w:r>
        <w:rPr>
          <w:rFonts w:ascii="Times New Roman" w:eastAsia="Arial Unicode MS" w:hAnsi="Times New Roman"/>
          <w:sz w:val="28"/>
          <w:szCs w:val="28"/>
        </w:rPr>
        <w:br/>
        <w:t>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течение всего времени пребывания</w:t>
      </w:r>
      <w:r>
        <w:rPr>
          <w:rStyle w:val="a8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br/>
        <w:t>в Организации.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 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определенные направления развития и образования детей  (далее - образовательные области): </w:t>
      </w:r>
    </w:p>
    <w:p w:rsidR="007F33E8" w:rsidRDefault="007F33E8" w:rsidP="007F33E8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социально</w:t>
      </w:r>
      <w:r>
        <w:rPr>
          <w:sz w:val="28"/>
          <w:szCs w:val="28"/>
        </w:rPr>
        <w:noBreakHyphen/>
        <w:t>коммуникативно</w:t>
      </w:r>
      <w:r>
        <w:rPr>
          <w:rStyle w:val="s4"/>
          <w:sz w:val="28"/>
          <w:szCs w:val="28"/>
        </w:rPr>
        <w:t>е развитие;</w:t>
      </w:r>
    </w:p>
    <w:p w:rsidR="007F33E8" w:rsidRDefault="007F33E8" w:rsidP="007F33E8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>
        <w:rPr>
          <w:rStyle w:val="s4"/>
          <w:sz w:val="28"/>
          <w:szCs w:val="28"/>
        </w:rPr>
        <w:t>познавательное развитие;</w:t>
      </w:r>
    </w:p>
    <w:p w:rsidR="007F33E8" w:rsidRDefault="007F33E8" w:rsidP="007F33E8">
      <w:pPr>
        <w:pStyle w:val="p11"/>
        <w:spacing w:before="0" w:beforeAutospacing="0" w:after="0" w:afterAutospacing="0" w:line="360" w:lineRule="auto"/>
        <w:ind w:firstLine="709"/>
        <w:jc w:val="both"/>
      </w:pPr>
      <w:r>
        <w:rPr>
          <w:rStyle w:val="s4"/>
          <w:sz w:val="28"/>
          <w:szCs w:val="28"/>
        </w:rPr>
        <w:t>речевое развитие;</w:t>
      </w:r>
    </w:p>
    <w:p w:rsidR="007F33E8" w:rsidRDefault="007F33E8" w:rsidP="007F33E8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>
        <w:rPr>
          <w:sz w:val="28"/>
          <w:szCs w:val="28"/>
        </w:rPr>
        <w:t>художественно</w:t>
      </w:r>
      <w:r>
        <w:rPr>
          <w:sz w:val="28"/>
          <w:szCs w:val="28"/>
        </w:rPr>
        <w:noBreakHyphen/>
      </w:r>
      <w:r>
        <w:rPr>
          <w:rStyle w:val="s4"/>
          <w:sz w:val="28"/>
          <w:szCs w:val="28"/>
        </w:rPr>
        <w:t>эстетическое развитие;</w:t>
      </w:r>
    </w:p>
    <w:p w:rsidR="007F33E8" w:rsidRDefault="007F33E8" w:rsidP="007F33E8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 xml:space="preserve">физическое развитие. </w:t>
      </w:r>
    </w:p>
    <w:p w:rsidR="007F33E8" w:rsidRDefault="007F33E8" w:rsidP="007F33E8">
      <w:pPr>
        <w:pStyle w:val="p11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rStyle w:val="s4"/>
          <w:sz w:val="28"/>
          <w:szCs w:val="28"/>
        </w:rPr>
        <w:t>Социально</w:t>
      </w:r>
      <w:r>
        <w:rPr>
          <w:sz w:val="28"/>
          <w:szCs w:val="28"/>
        </w:rPr>
        <w:noBreakHyphen/>
        <w:t>коммуникативно</w:t>
      </w:r>
      <w:r>
        <w:rPr>
          <w:rStyle w:val="s4"/>
          <w:sz w:val="28"/>
          <w:szCs w:val="28"/>
        </w:rPr>
        <w:t xml:space="preserve">е развитие направлено на усвоение норм </w:t>
      </w:r>
      <w:r>
        <w:rPr>
          <w:rStyle w:val="s4"/>
          <w:sz w:val="28"/>
          <w:szCs w:val="28"/>
        </w:rPr>
        <w:br/>
        <w:t>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</w:t>
      </w:r>
      <w:r>
        <w:rPr>
          <w:sz w:val="28"/>
          <w:szCs w:val="28"/>
        </w:rPr>
        <w:t>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F33E8" w:rsidRDefault="007F33E8" w:rsidP="007F33E8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и целом, пространстве и времени, движении и покое, причинах и следствиях и др.),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r>
        <w:rPr>
          <w:rFonts w:ascii="Times New Roman" w:hAnsi="Times New Roman"/>
          <w:sz w:val="28"/>
          <w:szCs w:val="28"/>
        </w:rPr>
        <w:lastRenderedPageBreak/>
        <w:t>как общем доме людей, об особенностях её природы, многообразии стран и народов мира.</w:t>
      </w:r>
    </w:p>
    <w:p w:rsidR="007F33E8" w:rsidRDefault="007F33E8" w:rsidP="007F33E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Речевое развитие включает владение речью как средством общения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F33E8" w:rsidRDefault="007F33E8" w:rsidP="007F33E8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F33E8" w:rsidRDefault="007F33E8" w:rsidP="007F33E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 видах спорта, овладение подвижными играми с правилами; становление целенаправленности и саморегуляции в двигательной сфере; </w:t>
      </w:r>
      <w:r>
        <w:rPr>
          <w:rFonts w:ascii="Times New Roman" w:hAnsi="Times New Roman"/>
          <w:sz w:val="28"/>
          <w:szCs w:val="28"/>
        </w:rPr>
        <w:lastRenderedPageBreak/>
        <w:t xml:space="preserve">становление ценностей здорового образа жизни, овладение его элементарными нормами и правилами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(в питании, двигательном режиме, закаливании, при формировании полезных привычек и др.).</w:t>
      </w:r>
    </w:p>
    <w:p w:rsidR="007F33E8" w:rsidRDefault="007F33E8" w:rsidP="007F33E8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Конкретное содержание указанных образовательных областей зависит </w:t>
      </w:r>
      <w:r>
        <w:rPr>
          <w:rFonts w:ascii="Times New Roman" w:hAnsi="Times New Roman"/>
          <w:sz w:val="28"/>
          <w:szCs w:val="28"/>
        </w:rPr>
        <w:br/>
        <w:t>от возрастных и индивидуальных особенностей детей, определяется целями и задачами Программы и может 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ребенка):</w:t>
      </w:r>
    </w:p>
    <w:p w:rsidR="007F33E8" w:rsidRDefault="007F33E8" w:rsidP="007F33E8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младенческом возрасте (2 месяца – 1 год) – непосредственное эмоциональное общение с взрослым, манипулирование с предметами </w:t>
      </w:r>
      <w:r>
        <w:rPr>
          <w:rFonts w:ascii="Times New Roman" w:hAnsi="Times New Roman"/>
          <w:sz w:val="28"/>
          <w:szCs w:val="28"/>
        </w:rPr>
        <w:br/>
        <w:t xml:space="preserve">и познавательно-исследовательские действия, восприятие музыки, детских песен </w:t>
      </w:r>
      <w:r>
        <w:rPr>
          <w:rFonts w:ascii="Times New Roman" w:hAnsi="Times New Roman"/>
          <w:sz w:val="28"/>
          <w:szCs w:val="28"/>
        </w:rPr>
        <w:br/>
        <w:t>и стихов, двигательная активность и тактильно-двигательные игры;</w:t>
      </w:r>
    </w:p>
    <w:p w:rsidR="007F33E8" w:rsidRDefault="007F33E8" w:rsidP="007F33E8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раннем возрасте (1 год – 3 года) – предметная деятельность и игры </w:t>
      </w:r>
      <w:r>
        <w:rPr>
          <w:rFonts w:ascii="Times New Roman" w:hAnsi="Times New Roman"/>
          <w:sz w:val="28"/>
          <w:szCs w:val="28"/>
        </w:rPr>
        <w:br/>
        <w:t xml:space="preserve">с составными и динамическими игрушками; экспериментирование с материалами </w:t>
      </w:r>
      <w:r>
        <w:rPr>
          <w:rFonts w:ascii="Times New Roman" w:hAnsi="Times New Roman"/>
          <w:sz w:val="28"/>
          <w:szCs w:val="28"/>
        </w:rPr>
        <w:br/>
        <w:t xml:space="preserve">и веществами (песок, вода, тесто и пр.), общение с взрослым и совместные игры </w:t>
      </w:r>
      <w:r>
        <w:rPr>
          <w:rFonts w:ascii="Times New Roman" w:hAnsi="Times New Roman"/>
          <w:sz w:val="28"/>
          <w:szCs w:val="28"/>
        </w:rPr>
        <w:br/>
        <w:t xml:space="preserve">со сверстниками под руководством взрослого, самообслуживание и действия </w:t>
      </w:r>
      <w:r>
        <w:rPr>
          <w:rFonts w:ascii="Times New Roman" w:hAnsi="Times New Roman"/>
          <w:sz w:val="28"/>
          <w:szCs w:val="28"/>
        </w:rPr>
        <w:br/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дошкольного возраста (3 года – 8 лет)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</w:t>
      </w:r>
      <w:r>
        <w:rPr>
          <w:rFonts w:ascii="Times New Roman" w:hAnsi="Times New Roman"/>
          <w:sz w:val="28"/>
          <w:szCs w:val="28"/>
        </w:rPr>
        <w:br/>
        <w:t xml:space="preserve">и сверстниками), познавательно-исследовательская (исследования объектов окружающего мира и экспериментирования с ними), а также восприятие </w:t>
      </w:r>
      <w:r>
        <w:rPr>
          <w:rFonts w:ascii="Times New Roman" w:hAnsi="Times New Roman"/>
          <w:sz w:val="28"/>
          <w:szCs w:val="28"/>
        </w:rPr>
        <w:lastRenderedPageBreak/>
        <w:t xml:space="preserve">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</w:t>
      </w:r>
      <w:r>
        <w:rPr>
          <w:rFonts w:ascii="Times New Roman" w:hAnsi="Times New Roman"/>
          <w:sz w:val="28"/>
          <w:szCs w:val="28"/>
        </w:rPr>
        <w:br/>
        <w:t>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7F33E8" w:rsidRDefault="007F33E8" w:rsidP="007F33E8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Содержание Программы должно отражать следующие аспекты образовательной среды для ребёнка дошкольного возраста:</w:t>
      </w:r>
    </w:p>
    <w:p w:rsidR="007F33E8" w:rsidRDefault="007F33E8" w:rsidP="007F33E8">
      <w:pPr>
        <w:pStyle w:val="p11"/>
        <w:numPr>
          <w:ilvl w:val="0"/>
          <w:numId w:val="8"/>
        </w:numPr>
        <w:tabs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предметно-пространственная развивающая </w:t>
      </w:r>
      <w:r>
        <w:rPr>
          <w:rStyle w:val="s5"/>
          <w:sz w:val="28"/>
          <w:szCs w:val="28"/>
        </w:rPr>
        <w:t>образовательная среда;</w:t>
      </w:r>
    </w:p>
    <w:p w:rsidR="007F33E8" w:rsidRDefault="007F33E8" w:rsidP="007F33E8">
      <w:pPr>
        <w:pStyle w:val="p11"/>
        <w:numPr>
          <w:ilvl w:val="0"/>
          <w:numId w:val="8"/>
        </w:numPr>
        <w:tabs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характер взаимодействия со взрослыми;</w:t>
      </w:r>
    </w:p>
    <w:p w:rsidR="007F33E8" w:rsidRDefault="007F33E8" w:rsidP="007F33E8">
      <w:pPr>
        <w:pStyle w:val="p11"/>
        <w:numPr>
          <w:ilvl w:val="0"/>
          <w:numId w:val="8"/>
        </w:numPr>
        <w:tabs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 xml:space="preserve">характер взаимодействия с другими детьми; </w:t>
      </w:r>
    </w:p>
    <w:p w:rsidR="007F33E8" w:rsidRDefault="007F33E8" w:rsidP="007F33E8">
      <w:pPr>
        <w:pStyle w:val="p5"/>
        <w:numPr>
          <w:ilvl w:val="0"/>
          <w:numId w:val="8"/>
        </w:numPr>
        <w:tabs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отношений ребёнка к миру, к другим людям, к себе самому.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2.6 Стандарта). </w:t>
      </w:r>
    </w:p>
    <w:p w:rsidR="007F33E8" w:rsidRDefault="007F33E8" w:rsidP="007F33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 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2.11. Объём обязательной части Программы рекомендуется не менее 60% от её общего объёма; части, формируемой участниками образовательных отношений, </w:t>
      </w:r>
      <w:r>
        <w:rPr>
          <w:sz w:val="28"/>
          <w:szCs w:val="28"/>
        </w:rPr>
        <w:br/>
        <w:t>не более 40%.</w:t>
      </w:r>
    </w:p>
    <w:p w:rsidR="007F33E8" w:rsidRDefault="007F33E8" w:rsidP="007F33E8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 Программа включает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7F33E8" w:rsidRDefault="007F33E8" w:rsidP="007F3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 Целевой раздел включает в себя пояснительную записку </w:t>
      </w:r>
      <w:r>
        <w:rPr>
          <w:rFonts w:ascii="Times New Roman" w:hAnsi="Times New Roman" w:cs="Times New Roman"/>
          <w:sz w:val="28"/>
          <w:szCs w:val="28"/>
        </w:rPr>
        <w:br/>
        <w:t>и планируемые результаты освоения программы.</w:t>
      </w:r>
    </w:p>
    <w:p w:rsidR="007F33E8" w:rsidRDefault="007F33E8" w:rsidP="007F3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должна раскрывать:</w:t>
      </w:r>
    </w:p>
    <w:p w:rsidR="007F33E8" w:rsidRDefault="007F33E8" w:rsidP="007F3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7F33E8" w:rsidRDefault="007F33E8" w:rsidP="007F3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Программы;</w:t>
      </w:r>
    </w:p>
    <w:p w:rsidR="007F33E8" w:rsidRDefault="007F33E8" w:rsidP="007F3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7F33E8" w:rsidRDefault="007F33E8" w:rsidP="007F33E8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</w:t>
      </w:r>
      <w:r>
        <w:rPr>
          <w:rFonts w:ascii="Times New Roman" w:hAnsi="Times New Roman" w:cs="Times New Roman"/>
          <w:sz w:val="28"/>
          <w:szCs w:val="28"/>
        </w:rPr>
        <w:br/>
        <w:t>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– дети с ограниченными возможностями здоровья).</w:t>
      </w:r>
    </w:p>
    <w:p w:rsidR="007F33E8" w:rsidRDefault="007F33E8" w:rsidP="007F3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 Содержательный раздел представляет общее содержание Программы, обеспечивающее полноценное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развитие личности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7F33E8" w:rsidRDefault="007F33E8" w:rsidP="007F33E8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Содержательный раздел Программы должен включать:</w:t>
      </w:r>
    </w:p>
    <w:p w:rsidR="007F33E8" w:rsidRDefault="007F33E8" w:rsidP="007F33E8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</w:t>
      </w:r>
      <w:r>
        <w:rPr>
          <w:rFonts w:ascii="Times New Roman" w:hAnsi="Times New Roman"/>
          <w:sz w:val="28"/>
          <w:szCs w:val="28"/>
        </w:rPr>
        <w:lastRenderedPageBreak/>
        <w:t>образовательных программ дошкольного образования и методических пособий, обеспечивающих реализацию данного содержания;</w:t>
      </w:r>
    </w:p>
    <w:p w:rsidR="007F33E8" w:rsidRDefault="007F33E8" w:rsidP="007F33E8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7F33E8" w:rsidRDefault="007F33E8" w:rsidP="007F33E8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содержательном разделе Программы должны быть представлены: 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особенности образовательной деятельности разных видов и культурных практик; 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способы и направления поддержки детской инициативы; 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особенности взаимодействия педагогического коллектива с семьями воспитанников; 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иные характеристики содержания Программы, наиболее существенные </w:t>
      </w:r>
      <w:r>
        <w:rPr>
          <w:sz w:val="28"/>
          <w:szCs w:val="28"/>
        </w:rPr>
        <w:br/>
        <w:t>с точки зрения авторов Программы.</w:t>
      </w:r>
    </w:p>
    <w:p w:rsidR="007F33E8" w:rsidRDefault="007F33E8" w:rsidP="007F33E8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</w:p>
    <w:p w:rsidR="007F33E8" w:rsidRDefault="007F33E8" w:rsidP="007F33E8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7F33E8" w:rsidRDefault="007F33E8" w:rsidP="007F33E8">
      <w:pPr>
        <w:pStyle w:val="p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выбор тех парциальных образовательных программ и форм организации работы с детьми, которые в наибольшей степени соответствуют </w:t>
      </w:r>
      <w:r>
        <w:rPr>
          <w:rStyle w:val="s4"/>
          <w:sz w:val="28"/>
          <w:szCs w:val="28"/>
        </w:rPr>
        <w:lastRenderedPageBreak/>
        <w:t xml:space="preserve">потребностям </w:t>
      </w:r>
      <w:r>
        <w:rPr>
          <w:rStyle w:val="s4"/>
          <w:sz w:val="28"/>
          <w:szCs w:val="28"/>
        </w:rPr>
        <w:br/>
        <w:t>и интересам детей, а также возможностям педагогического коллектива;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сложившиеся традиции Организации или Группы.</w:t>
      </w:r>
    </w:p>
    <w:p w:rsidR="007F33E8" w:rsidRDefault="007F33E8" w:rsidP="007F33E8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7F33E8" w:rsidRDefault="007F33E8" w:rsidP="007F33E8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</w:t>
      </w:r>
      <w:r>
        <w:rPr>
          <w:sz w:val="28"/>
          <w:szCs w:val="28"/>
        </w:rPr>
        <w:br/>
        <w:t xml:space="preserve">и индивидуальных коррекционных занятий и осуществления квалифицированной коррекции нарушений их развития. </w:t>
      </w:r>
    </w:p>
    <w:p w:rsidR="007F33E8" w:rsidRDefault="007F33E8" w:rsidP="007F33E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работа и/или инклюзивное образование должны быть направлены на:</w:t>
      </w:r>
    </w:p>
    <w:p w:rsidR="007F33E8" w:rsidRDefault="007F33E8" w:rsidP="007F33E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обеспечение коррекции нарушений развития различных категорий детей </w:t>
      </w:r>
      <w:r>
        <w:rPr>
          <w:rFonts w:ascii="Times New Roman" w:hAnsi="Times New Roman"/>
          <w:sz w:val="28"/>
          <w:szCs w:val="28"/>
        </w:rPr>
        <w:br/>
        <w:t>с ограниченными возможностями здоровья, оказание им квалифицированной помощи в освоении Программы;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освоение детьми с ограниченными возможностями здоровья Программы, их разностороннее</w:t>
      </w:r>
      <w:r>
        <w:rPr>
          <w:rFonts w:ascii="Times New Roman" w:hAnsi="Times New Roman"/>
          <w:iCs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 xml:space="preserve">с учётом возрастных и индивидуальных особенностей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и особых образовательных потребностей,</w:t>
      </w:r>
      <w:r>
        <w:rPr>
          <w:rFonts w:ascii="Times New Roman" w:hAnsi="Times New Roman"/>
          <w:sz w:val="28"/>
          <w:szCs w:val="28"/>
        </w:rPr>
        <w:t xml:space="preserve"> социальной адаптации.</w:t>
      </w:r>
    </w:p>
    <w:p w:rsidR="007F33E8" w:rsidRDefault="007F33E8" w:rsidP="007F33E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Коррекционная работа и/или инклюзивное образование детей </w:t>
      </w:r>
      <w:r>
        <w:rPr>
          <w:rFonts w:ascii="Times New Roman" w:hAnsi="Times New Roman"/>
          <w:sz w:val="28"/>
          <w:szCs w:val="28"/>
        </w:rPr>
        <w:br/>
        <w:t xml:space="preserve">с ограниченными возможностями здоровья, осваивающих Программу в Группах комбинированной и компенсирующей направленности (в том числе и для детей </w:t>
      </w:r>
      <w:r>
        <w:rPr>
          <w:rFonts w:ascii="Times New Roman" w:hAnsi="Times New Roman"/>
          <w:sz w:val="28"/>
          <w:szCs w:val="28"/>
        </w:rPr>
        <w:br/>
        <w:t xml:space="preserve">со сложными (комплексными) нарушениями), должны учитывать </w:t>
      </w:r>
      <w:r>
        <w:rPr>
          <w:rFonts w:ascii="Times New Roman" w:hAnsi="Times New Roman"/>
          <w:sz w:val="28"/>
          <w:szCs w:val="28"/>
        </w:rPr>
        <w:lastRenderedPageBreak/>
        <w:t>особенности развития и специфические образовательные потребности каждой категории детей.</w:t>
      </w:r>
    </w:p>
    <w:p w:rsidR="007F33E8" w:rsidRDefault="007F33E8" w:rsidP="007F33E8">
      <w:pPr>
        <w:pStyle w:val="p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организации инклюзивного образования по основаниям, </w:t>
      </w:r>
      <w:r>
        <w:rPr>
          <w:sz w:val="28"/>
          <w:szCs w:val="28"/>
        </w:rPr>
        <w:br/>
        <w:t xml:space="preserve">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 </w:t>
      </w:r>
    </w:p>
    <w:p w:rsidR="007F33E8" w:rsidRDefault="007F33E8" w:rsidP="007F3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 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7F33E8" w:rsidRDefault="007F33E8" w:rsidP="007F33E8">
      <w:pPr>
        <w:pStyle w:val="p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2.13. 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развёрнуто </w:t>
      </w:r>
      <w:r>
        <w:rPr>
          <w:rStyle w:val="s4"/>
          <w:sz w:val="28"/>
          <w:szCs w:val="28"/>
        </w:rPr>
        <w:br/>
        <w:t xml:space="preserve">в соответствии с пунктом 2.11 Стандарта, в случае если она не соответствует одной из примерных программ. 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rStyle w:val="s4"/>
          <w:sz w:val="28"/>
          <w:szCs w:val="28"/>
        </w:rPr>
        <w:t xml:space="preserve">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</w:t>
      </w:r>
      <w:r>
        <w:rPr>
          <w:sz w:val="28"/>
          <w:szCs w:val="28"/>
        </w:rPr>
        <w:t>выбранных участниками образовательных отношений парциальных программ, методик, форм организации образовательной работы.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>
        <w:rPr>
          <w:rStyle w:val="s4"/>
          <w:sz w:val="28"/>
          <w:szCs w:val="28"/>
        </w:rPr>
        <w:t xml:space="preserve">2.14. Дополнительным разделом Программы является текст её краткой презентации. Краткая презентация Программы должна быть ориентирована </w:t>
      </w:r>
      <w:r>
        <w:rPr>
          <w:rStyle w:val="s4"/>
          <w:sz w:val="28"/>
          <w:szCs w:val="28"/>
        </w:rPr>
        <w:br/>
        <w:t>на родителей (законных представителей) детей  и доступна для ознакомления.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В краткой презентации Программы должны быть указаны: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 xml:space="preserve">1) возрастные и иные категории детей, на которых ориентирована Программа Организации, в том числе категории детей с ограниченными </w:t>
      </w:r>
      <w:r>
        <w:rPr>
          <w:rStyle w:val="s4"/>
          <w:sz w:val="28"/>
          <w:szCs w:val="28"/>
        </w:rPr>
        <w:lastRenderedPageBreak/>
        <w:t>возможностями здоровья, если Программа предусматривает особенности ее реализации для этой категории детей;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2) используемые Примерные программы;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3) характеристика взаимодействия педагогического коллектива с семьями детей.</w:t>
      </w:r>
    </w:p>
    <w:p w:rsidR="007F33E8" w:rsidRDefault="007F33E8" w:rsidP="007F33E8">
      <w:pPr>
        <w:pStyle w:val="p8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</w:p>
    <w:p w:rsidR="007F33E8" w:rsidRDefault="007F33E8" w:rsidP="007F33E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bookmarkStart w:id="3" w:name="_Toc361571550"/>
      <w:r>
        <w:rPr>
          <w:rFonts w:ascii="Times New Roman" w:hAnsi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/>
          <w:b w:val="0"/>
          <w:sz w:val="28"/>
          <w:szCs w:val="28"/>
        </w:rPr>
        <w:t>. ТРЕБОВАНИЯ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 УСЛОВИЯМ РЕАЛИЗАЦИИ ОСНОВНОЙ ОБРАЗОВАТЕЛЬНОЙ ПРОГРАММЫ ДОШКОЛЬНОГО ОБРАЗОВАНИЯ</w:t>
      </w:r>
      <w:bookmarkEnd w:id="3"/>
    </w:p>
    <w:p w:rsidR="007F33E8" w:rsidRDefault="007F33E8" w:rsidP="007F33E8">
      <w:pPr>
        <w:pStyle w:val="dash041e005f0431005f044b005f0447005f043d005f044b005f0439"/>
        <w:jc w:val="center"/>
        <w:rPr>
          <w:rStyle w:val="dash041e005f0431005f044b005f0447005f043d005f044b005f0439005f005fchar1char1"/>
          <w:sz w:val="28"/>
        </w:rPr>
      </w:pPr>
    </w:p>
    <w:p w:rsidR="007F33E8" w:rsidRDefault="007F33E8" w:rsidP="007F33E8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7F33E8" w:rsidRDefault="007F33E8" w:rsidP="007F33E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</w:t>
      </w:r>
      <w:r>
        <w:rPr>
          <w:rStyle w:val="s4"/>
          <w:rFonts w:ascii="Times New Roman" w:hAnsi="Times New Roman"/>
          <w:sz w:val="28"/>
          <w:szCs w:val="28"/>
        </w:rPr>
        <w:t xml:space="preserve">коммуникативного, познавательного, речевого, </w:t>
      </w:r>
      <w:r>
        <w:rPr>
          <w:rFonts w:ascii="Times New Roman" w:hAnsi="Times New Roman"/>
          <w:sz w:val="28"/>
          <w:szCs w:val="28"/>
        </w:rPr>
        <w:t>х</w:t>
      </w:r>
      <w:r>
        <w:rPr>
          <w:rStyle w:val="s4"/>
          <w:rFonts w:ascii="Times New Roman" w:hAnsi="Times New Roman"/>
          <w:sz w:val="28"/>
          <w:szCs w:val="28"/>
        </w:rPr>
        <w:t xml:space="preserve">удожественно-эстетического и физического развития личности детей </w:t>
      </w:r>
      <w:r>
        <w:rPr>
          <w:rFonts w:ascii="Times New Roman" w:hAnsi="Times New Roman"/>
          <w:sz w:val="28"/>
          <w:szCs w:val="28"/>
        </w:rPr>
        <w:t>на фоне их эмоционального благополучия и положительного отношения к миру, к себе и к другим людям.</w:t>
      </w:r>
    </w:p>
    <w:p w:rsidR="007F33E8" w:rsidRDefault="007F33E8" w:rsidP="007F33E8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  <w:sz w:val="28"/>
        </w:rPr>
      </w:pPr>
      <w:r>
        <w:rPr>
          <w:rStyle w:val="dash041e005f0431005f044b005f0447005f043d005f044b005f0439005f005fchar1char1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33E8" w:rsidRDefault="007F33E8" w:rsidP="007F33E8">
      <w:pPr>
        <w:pStyle w:val="dash041e005f0431005f044b005f0447005f043d005f044b005f0439"/>
        <w:numPr>
          <w:ilvl w:val="0"/>
          <w:numId w:val="9"/>
        </w:numPr>
        <w:tabs>
          <w:tab w:val="left" w:pos="1080"/>
          <w:tab w:val="left" w:pos="1620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7F33E8" w:rsidRDefault="007F33E8" w:rsidP="007F33E8">
      <w:pPr>
        <w:pStyle w:val="dash041e005f0431005f044b005f0447005f043d005f044b005f0439"/>
        <w:numPr>
          <w:ilvl w:val="0"/>
          <w:numId w:val="9"/>
        </w:numPr>
        <w:tabs>
          <w:tab w:val="left" w:pos="1080"/>
          <w:tab w:val="left" w:pos="1620"/>
        </w:tabs>
        <w:spacing w:line="360" w:lineRule="auto"/>
        <w:ind w:left="0"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обеспечивает эмоциональное благополучие детей</w:t>
      </w:r>
      <w:r>
        <w:rPr>
          <w:sz w:val="28"/>
          <w:szCs w:val="28"/>
        </w:rPr>
        <w:t>;</w:t>
      </w:r>
    </w:p>
    <w:p w:rsidR="007F33E8" w:rsidRDefault="007F33E8" w:rsidP="007F33E8">
      <w:pPr>
        <w:pStyle w:val="dash041e005f0431005f044b005f0447005f043d005f044b005f0439"/>
        <w:numPr>
          <w:ilvl w:val="0"/>
          <w:numId w:val="9"/>
        </w:numPr>
        <w:tabs>
          <w:tab w:val="left" w:pos="108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профессиональному развитию педагогических работников;</w:t>
      </w:r>
    </w:p>
    <w:p w:rsidR="007F33E8" w:rsidRDefault="007F33E8" w:rsidP="007F33E8">
      <w:pPr>
        <w:pStyle w:val="dash041e005f0431005f044b005f0447005f043d005f044b005f0439"/>
        <w:numPr>
          <w:ilvl w:val="0"/>
          <w:numId w:val="9"/>
        </w:numPr>
        <w:tabs>
          <w:tab w:val="left" w:pos="108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создаёт условия для развивающего вариативного дошкольного образования; </w:t>
      </w:r>
    </w:p>
    <w:p w:rsidR="007F33E8" w:rsidRDefault="007F33E8" w:rsidP="007F33E8">
      <w:pPr>
        <w:pStyle w:val="dash041e005f0431005f044b005f0447005f043d005f044b005f0439"/>
        <w:numPr>
          <w:ilvl w:val="0"/>
          <w:numId w:val="9"/>
        </w:numPr>
        <w:tabs>
          <w:tab w:val="left" w:pos="108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открытость дошкольного образования;</w:t>
      </w:r>
    </w:p>
    <w:p w:rsidR="007F33E8" w:rsidRDefault="007F33E8" w:rsidP="007F33E8">
      <w:pPr>
        <w:pStyle w:val="dash041e005f0431005f044b005f0447005f043d005f044b005f0439"/>
        <w:numPr>
          <w:ilvl w:val="0"/>
          <w:numId w:val="9"/>
        </w:numPr>
        <w:tabs>
          <w:tab w:val="left" w:pos="108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создает условия для участия родителей (законных представителей) </w:t>
      </w:r>
      <w:r>
        <w:rPr>
          <w:sz w:val="28"/>
          <w:szCs w:val="28"/>
        </w:rPr>
        <w:br/>
        <w:t>в образовательной деятельности.</w:t>
      </w:r>
    </w:p>
    <w:p w:rsidR="007F33E8" w:rsidRDefault="007F33E8" w:rsidP="007F33E8">
      <w:pPr>
        <w:pStyle w:val="2"/>
        <w:ind w:right="0" w:firstLine="709"/>
        <w:jc w:val="both"/>
        <w:rPr>
          <w:sz w:val="28"/>
          <w:szCs w:val="28"/>
          <w:lang w:val="ru-RU"/>
        </w:rPr>
      </w:pPr>
      <w:bookmarkStart w:id="4" w:name="_Toc361571551"/>
      <w:r>
        <w:rPr>
          <w:sz w:val="28"/>
          <w:szCs w:val="28"/>
        </w:rPr>
        <w:t>3.2. Требования к психолого-педагогическим условиям реализации основной образовательной программы дошкольного образования</w:t>
      </w:r>
      <w:bookmarkEnd w:id="4"/>
      <w:r>
        <w:rPr>
          <w:sz w:val="28"/>
          <w:szCs w:val="28"/>
          <w:lang w:val="ru-RU"/>
        </w:rPr>
        <w:t>.</w:t>
      </w:r>
    </w:p>
    <w:p w:rsidR="007F33E8" w:rsidRDefault="007F33E8" w:rsidP="007F33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 Для успешной реализации Программы должны быть обеспечены следующие психолого-педагогические условия: </w:t>
      </w:r>
    </w:p>
    <w:p w:rsidR="007F33E8" w:rsidRDefault="007F33E8" w:rsidP="007F33E8">
      <w:pPr>
        <w:pStyle w:val="21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уважение взрослых к человеческому достоинству детей, формирование </w:t>
      </w:r>
      <w:r>
        <w:rPr>
          <w:sz w:val="28"/>
          <w:szCs w:val="28"/>
        </w:rPr>
        <w:br/>
        <w:t>и поддержка их положительной самооценки, уверенности в собственных возможностях и способностях;</w:t>
      </w:r>
    </w:p>
    <w:p w:rsidR="007F33E8" w:rsidRDefault="007F33E8" w:rsidP="007F33E8">
      <w:pPr>
        <w:pStyle w:val="21"/>
        <w:widowControl w:val="0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использование в образовательной деятельности форм и методов работы </w:t>
      </w:r>
      <w:r>
        <w:rPr>
          <w:sz w:val="28"/>
          <w:szCs w:val="28"/>
        </w:rPr>
        <w:br/>
        <w:t>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F33E8" w:rsidRDefault="007F33E8" w:rsidP="007F33E8">
      <w:pPr>
        <w:pStyle w:val="21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F33E8" w:rsidRDefault="007F33E8" w:rsidP="007F33E8">
      <w:pPr>
        <w:pStyle w:val="21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7F33E8" w:rsidRDefault="007F33E8" w:rsidP="007F33E8">
      <w:pPr>
        <w:pStyle w:val="21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поддержка инициативы и самостоятельности детей в специфических для них видах деятельности;</w:t>
      </w:r>
    </w:p>
    <w:p w:rsidR="007F33E8" w:rsidRDefault="007F33E8" w:rsidP="007F33E8">
      <w:pPr>
        <w:pStyle w:val="21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возможность выбора детьми материалов,  видов активности, участников совместной деятельности и общения;</w:t>
      </w:r>
    </w:p>
    <w:p w:rsidR="007F33E8" w:rsidRDefault="007F33E8" w:rsidP="007F33E8">
      <w:pPr>
        <w:pStyle w:val="21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защита детей от всех форм физического и психического насилия</w:t>
      </w:r>
      <w:r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 xml:space="preserve">; </w:t>
      </w:r>
    </w:p>
    <w:p w:rsidR="007F33E8" w:rsidRDefault="007F33E8" w:rsidP="007F33E8">
      <w:pPr>
        <w:pStyle w:val="21"/>
        <w:tabs>
          <w:tab w:val="clear" w:pos="360"/>
          <w:tab w:val="left" w:pos="7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 поддержка родителей (законных представителей) в воспитании детей, охране и укреплении их здоровья, вовлечение семей непосредственно </w:t>
      </w:r>
      <w:r>
        <w:rPr>
          <w:sz w:val="28"/>
          <w:szCs w:val="28"/>
        </w:rPr>
        <w:br/>
        <w:t>в образовательную деятельность.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3.2.2. Для получения без дискриминации качественного образования детьми </w:t>
      </w:r>
      <w:r>
        <w:rPr>
          <w:rFonts w:ascii="Times New Roman" w:eastAsia="HiddenHorzOCR" w:hAnsi="Times New Roman"/>
          <w:sz w:val="28"/>
          <w:szCs w:val="28"/>
        </w:rPr>
        <w:br/>
        <w:t xml:space="preserve">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 </w:t>
      </w:r>
    </w:p>
    <w:p w:rsidR="007F33E8" w:rsidRDefault="007F33E8" w:rsidP="007F33E8">
      <w:pPr>
        <w:spacing w:after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 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используется психологическая диагностика развития детей</w:t>
      </w:r>
      <w:r>
        <w:rPr>
          <w:rFonts w:ascii="Times New Roman" w:hAnsi="Times New Roman"/>
          <w:kern w:val="2"/>
          <w:sz w:val="28"/>
          <w:szCs w:val="28"/>
        </w:rPr>
        <w:t xml:space="preserve"> (выявление и изучение индивидуально</w:t>
      </w:r>
      <w:r>
        <w:rPr>
          <w:rFonts w:ascii="Times New Roman" w:hAnsi="Times New Roman"/>
          <w:kern w:val="2"/>
          <w:sz w:val="28"/>
          <w:szCs w:val="28"/>
        </w:rPr>
        <w:noBreakHyphen/>
        <w:t>психологических особенностей детей)</w:t>
      </w:r>
      <w:r>
        <w:rPr>
          <w:rFonts w:ascii="Times New Roman" w:hAnsi="Times New Roman"/>
          <w:sz w:val="28"/>
          <w:szCs w:val="28"/>
        </w:rPr>
        <w:t>, которую проводят квалифицированные специалисты (педагоги-психологи, психологи).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Участие ребёнка в психологической диагностике допускается только </w:t>
      </w:r>
      <w:r>
        <w:rPr>
          <w:rFonts w:ascii="Times New Roman" w:hAnsi="Times New Roman"/>
          <w:sz w:val="28"/>
          <w:szCs w:val="28"/>
        </w:rPr>
        <w:br/>
        <w:t>с согласия его родителей (законных представителей).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Наполняемость Группы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определяется с учётом возраста детей, их состояния здоровья, специфики Программы. 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sz w:val="28"/>
          <w:szCs w:val="28"/>
        </w:rPr>
        <w:t>3.2.5. </w:t>
      </w:r>
      <w:r>
        <w:rPr>
          <w:color w:val="auto"/>
          <w:position w:val="-2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1) обеспечение эмоционального благополучия через: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sz w:val="28"/>
          <w:szCs w:val="28"/>
        </w:rPr>
        <w:t>непосредственное общение с каждым ребёнком;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sz w:val="28"/>
          <w:szCs w:val="28"/>
        </w:rPr>
        <w:t>уважительное отношение к каждому ребенку, к его чувствам и потребностям;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2) поддержку индивидуальности и инициативы детей через: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принятия детьми решений, выражения своих чувств </w:t>
      </w:r>
      <w:r>
        <w:rPr>
          <w:color w:val="auto"/>
          <w:sz w:val="28"/>
          <w:szCs w:val="28"/>
        </w:rPr>
        <w:br/>
        <w:t>и мыслей;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недирективную помощь детям, поддержку детской инициативы </w:t>
      </w:r>
      <w:r>
        <w:rPr>
          <w:color w:val="auto"/>
          <w:sz w:val="28"/>
          <w:szCs w:val="28"/>
        </w:rPr>
        <w:br/>
        <w:t xml:space="preserve">и самостоятельности в разных видах деятельности (игровой, исследовательской, проектной, познавательной и т.д.); 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3) установление правил взаимодействия в разных ситуациях: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</w:t>
      </w:r>
      <w:r>
        <w:rPr>
          <w:color w:val="auto"/>
          <w:position w:val="-2"/>
          <w:sz w:val="28"/>
          <w:szCs w:val="28"/>
        </w:rPr>
        <w:br/>
        <w:t xml:space="preserve">(в том числе ограниченные) возможности здоровья; 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lastRenderedPageBreak/>
        <w:t xml:space="preserve">развитие коммуникативных способностей детей, позволяющих разрешать конфликтные ситуации со сверстниками; 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развитие умения детей работать в группе сверстников;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 xml:space="preserve">4) построение вариативного развивающего образования, ориентированного </w:t>
      </w:r>
      <w:r>
        <w:rPr>
          <w:color w:val="auto"/>
          <w:position w:val="-2"/>
          <w:sz w:val="28"/>
          <w:szCs w:val="28"/>
        </w:rPr>
        <w:br/>
        <w:t>на</w:t>
      </w:r>
      <w:r>
        <w:rPr>
          <w:color w:val="auto"/>
          <w:kern w:val="2"/>
          <w:sz w:val="28"/>
          <w:szCs w:val="28"/>
        </w:rPr>
        <w:t xml:space="preserve"> уровень развития, проявляющийся у ребенка в совместной деятельности </w:t>
      </w:r>
      <w:r>
        <w:rPr>
          <w:color w:val="auto"/>
          <w:kern w:val="2"/>
          <w:sz w:val="28"/>
          <w:szCs w:val="28"/>
        </w:rPr>
        <w:br/>
        <w:t xml:space="preserve">со взрослым и более опытными сверстниками, но не актуализирующийся в его индивидуальной деятельности  </w:t>
      </w:r>
      <w:r>
        <w:rPr>
          <w:color w:val="auto"/>
          <w:position w:val="-2"/>
          <w:sz w:val="28"/>
          <w:szCs w:val="28"/>
        </w:rPr>
        <w:t>(далее - зона ближайшего развития каждого ребенка), через: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создание условий для овладения культурными средствами деятельности;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position w:val="-2"/>
          <w:sz w:val="28"/>
          <w:szCs w:val="28"/>
        </w:rPr>
      </w:pPr>
      <w:r>
        <w:rPr>
          <w:color w:val="auto"/>
          <w:position w:val="-2"/>
          <w:sz w:val="28"/>
          <w:szCs w:val="28"/>
        </w:rPr>
        <w:t>оценку индивидуального развития детей</w:t>
      </w:r>
      <w:r>
        <w:rPr>
          <w:color w:val="auto"/>
          <w:sz w:val="28"/>
          <w:szCs w:val="28"/>
        </w:rPr>
        <w:t>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взаимодействие с родителями (законными представителями) по вопросам образования ребёнка, </w:t>
      </w:r>
      <w:r>
        <w:rPr>
          <w:rFonts w:ascii="Times New Roman" w:hAnsi="Times New Roman"/>
          <w:position w:val="-2"/>
          <w:sz w:val="28"/>
          <w:szCs w:val="28"/>
        </w:rPr>
        <w:t xml:space="preserve">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  В целях эффективной реализации Программы должны быть созданы условия для:</w:t>
      </w:r>
    </w:p>
    <w:p w:rsidR="007F33E8" w:rsidRDefault="007F33E8" w:rsidP="007F33E8">
      <w:pPr>
        <w:numPr>
          <w:ilvl w:val="0"/>
          <w:numId w:val="10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профессионального развития педагогических и руководящих работников, в том числе их дополнительного профессионального образования; </w:t>
      </w:r>
    </w:p>
    <w:p w:rsidR="007F33E8" w:rsidRDefault="007F33E8" w:rsidP="007F33E8">
      <w:pPr>
        <w:numPr>
          <w:ilvl w:val="0"/>
          <w:numId w:val="10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консультативной поддержки педагогических работников и родителей (законных представителей) по вопросам образования и охраны </w:t>
      </w:r>
      <w:r>
        <w:rPr>
          <w:rFonts w:ascii="Times New Roman" w:hAnsi="Times New Roman"/>
          <w:sz w:val="28"/>
          <w:szCs w:val="28"/>
        </w:rPr>
        <w:lastRenderedPageBreak/>
        <w:t xml:space="preserve">здоровья детей, </w:t>
      </w:r>
      <w:r>
        <w:rPr>
          <w:rFonts w:ascii="Times New Roman" w:hAnsi="Times New Roman"/>
          <w:sz w:val="28"/>
          <w:szCs w:val="28"/>
        </w:rPr>
        <w:br/>
        <w:t>в том числе инклюзивного образования (в случае его организации);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 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создании условий для работы с детьми-инвалидами, осваивающими Программу, должна учитываться индивидуальная программа реабилитации </w:t>
      </w:r>
      <w:r>
        <w:rPr>
          <w:rFonts w:ascii="Times New Roman" w:hAnsi="Times New Roman"/>
          <w:sz w:val="28"/>
          <w:szCs w:val="28"/>
        </w:rPr>
        <w:br/>
        <w:t>ребенка-инвалида.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l45"/>
      <w:bookmarkEnd w:id="5"/>
      <w:r>
        <w:rPr>
          <w:rFonts w:ascii="Times New Roman" w:hAnsi="Times New Roman"/>
          <w:sz w:val="28"/>
          <w:szCs w:val="28"/>
        </w:rPr>
        <w:t>3.2.8. Организация должна создавать возможности:</w:t>
      </w:r>
    </w:p>
    <w:p w:rsidR="007F33E8" w:rsidRDefault="007F33E8" w:rsidP="007F33E8">
      <w:pPr>
        <w:numPr>
          <w:ilvl w:val="0"/>
          <w:numId w:val="1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7F33E8" w:rsidRDefault="007F33E8" w:rsidP="007F33E8">
      <w:pPr>
        <w:widowControl w:val="0"/>
        <w:numPr>
          <w:ilvl w:val="0"/>
          <w:numId w:val="1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7F33E8" w:rsidRDefault="007F33E8" w:rsidP="007F33E8">
      <w:pPr>
        <w:numPr>
          <w:ilvl w:val="0"/>
          <w:numId w:val="1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обсуждения с родителями (законными представителями) детей вопросов, связанных с реализацией Программы.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., регистрационный № 28564).</w:t>
      </w:r>
    </w:p>
    <w:p w:rsidR="007F33E8" w:rsidRDefault="007F33E8" w:rsidP="007F33E8">
      <w:pPr>
        <w:pStyle w:val="2"/>
        <w:keepNext w:val="0"/>
        <w:widowControl w:val="0"/>
        <w:ind w:right="0" w:firstLine="709"/>
        <w:jc w:val="both"/>
        <w:rPr>
          <w:sz w:val="28"/>
          <w:szCs w:val="28"/>
          <w:lang w:val="ru-RU"/>
        </w:rPr>
      </w:pPr>
      <w:bookmarkStart w:id="6" w:name="_Toc361571552"/>
      <w:r>
        <w:rPr>
          <w:sz w:val="28"/>
          <w:szCs w:val="28"/>
        </w:rPr>
        <w:t>3.3.Требования к развивающей предметно-пространственной среде</w:t>
      </w:r>
      <w:bookmarkEnd w:id="6"/>
      <w:r>
        <w:rPr>
          <w:sz w:val="28"/>
          <w:szCs w:val="28"/>
          <w:lang w:val="ru-RU"/>
        </w:rPr>
        <w:t>.</w:t>
      </w:r>
    </w:p>
    <w:p w:rsidR="007F33E8" w:rsidRDefault="007F33E8" w:rsidP="007F33E8">
      <w:pPr>
        <w:pStyle w:val="default"/>
        <w:spacing w:line="360" w:lineRule="auto"/>
        <w:ind w:firstLine="709"/>
        <w:jc w:val="both"/>
        <w:rPr>
          <w:rStyle w:val="default005f005fchar1char1"/>
          <w:sz w:val="28"/>
        </w:rPr>
      </w:pPr>
      <w:r>
        <w:rPr>
          <w:sz w:val="28"/>
          <w:szCs w:val="28"/>
        </w:rPr>
        <w:t xml:space="preserve">3.3.1. Развивающая предметно-пространственная среда </w:t>
      </w:r>
      <w:r>
        <w:rPr>
          <w:rStyle w:val="dash041e005f0431005f044b005f0447005f043d005f044b005f0439005f005fchar1char1"/>
          <w:sz w:val="28"/>
          <w:szCs w:val="28"/>
        </w:rPr>
        <w:t>обеспечивает</w:t>
      </w:r>
      <w:r>
        <w:rPr>
          <w:rStyle w:val="default005f005fchar1char1"/>
          <w:sz w:val="28"/>
          <w:szCs w:val="28"/>
        </w:rPr>
        <w:t xml:space="preserve">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– участок), </w:t>
      </w:r>
      <w:r>
        <w:rPr>
          <w:sz w:val="28"/>
          <w:szCs w:val="28"/>
        </w:rPr>
        <w:t xml:space="preserve">материалов, оборудования и инвентаря </w:t>
      </w:r>
      <w:r>
        <w:rPr>
          <w:rStyle w:val="default005f005fchar1char1"/>
          <w:sz w:val="28"/>
          <w:szCs w:val="28"/>
        </w:rPr>
        <w:t>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7F33E8" w:rsidRDefault="007F33E8" w:rsidP="007F33E8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3.3.2. 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F33E8" w:rsidRDefault="007F33E8" w:rsidP="007F33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Развивающая предметно-пространственная среда должна обеспечивать: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организации инклюзивного образования – необходимые для него условия;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возрастных особенностей детей.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 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Насыщенность среды должна соответствовать возрастным возможностям детей и содержанию Программы.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Образовательное пространство должно быть оснащено средствами обучения </w:t>
      </w:r>
      <w:r>
        <w:rPr>
          <w:rFonts w:ascii="Times New Roman" w:hAnsi="Times New Roman"/>
          <w:sz w:val="28"/>
          <w:szCs w:val="28"/>
        </w:rPr>
        <w:br/>
        <w:t xml:space="preserve">и воспитания (в том числе техническими), соответствующими материалами, </w:t>
      </w:r>
      <w:r>
        <w:rPr>
          <w:rFonts w:ascii="Times New Roman" w:hAnsi="Times New Roman"/>
          <w:sz w:val="28"/>
          <w:szCs w:val="28"/>
        </w:rPr>
        <w:br/>
        <w:t xml:space="preserve">в том числе расходным игровым, спортивным, оздоровительным оборудованием, инвентарём (в соответствии со спецификой Программы).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игровую, познавательную, исследовательскую и творческую активность </w:t>
      </w:r>
      <w:r>
        <w:rPr>
          <w:rFonts w:ascii="Times New Roman" w:hAnsi="Times New Roman"/>
          <w:sz w:val="28"/>
          <w:szCs w:val="28"/>
        </w:rPr>
        <w:br/>
        <w:t xml:space="preserve">всех воспитанников, экспериментирование с доступными детям материалами </w:t>
      </w:r>
      <w:r>
        <w:rPr>
          <w:rFonts w:ascii="Times New Roman" w:hAnsi="Times New Roman"/>
          <w:sz w:val="28"/>
          <w:szCs w:val="28"/>
        </w:rPr>
        <w:br/>
        <w:t>(в том числе с песком и водой);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Трансформируемость пространства предполагает возможность изменений предметно-пространственной среды в зависимости от образовательной ситуации, </w:t>
      </w:r>
      <w:r>
        <w:rPr>
          <w:rFonts w:ascii="Times New Roman" w:hAnsi="Times New Roman"/>
          <w:sz w:val="28"/>
          <w:szCs w:val="28"/>
        </w:rPr>
        <w:br/>
        <w:t>в том числе от меняющихся интересов и возможностей детей.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Полифункциональность материалов предполагает: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</w:t>
      </w:r>
      <w:r>
        <w:rPr>
          <w:rFonts w:ascii="Times New Roman" w:hAnsi="Times New Roman"/>
          <w:sz w:val="28"/>
          <w:szCs w:val="28"/>
        </w:rPr>
        <w:br/>
        <w:t xml:space="preserve">(в том числе в качестве предметов-заместителей в детской игре).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Вариативность среды предполагает: 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7F33E8" w:rsidRDefault="007F33E8" w:rsidP="007F33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Доступность среды предполагает: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Безопасность предметно-пространственной среды предполагает соответствие всех её элементов требованиям по обеспечению надёжности </w:t>
      </w:r>
      <w:r>
        <w:rPr>
          <w:rFonts w:ascii="Times New Roman" w:hAnsi="Times New Roman"/>
          <w:sz w:val="28"/>
          <w:szCs w:val="28"/>
        </w:rPr>
        <w:br/>
        <w:t>и безопасности их использования.</w:t>
      </w:r>
    </w:p>
    <w:p w:rsidR="007F33E8" w:rsidRDefault="007F33E8" w:rsidP="007F33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 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7F33E8" w:rsidRDefault="007F33E8" w:rsidP="007F33E8">
      <w:pPr>
        <w:pStyle w:val="2"/>
        <w:ind w:right="0" w:firstLine="709"/>
        <w:jc w:val="both"/>
        <w:rPr>
          <w:sz w:val="28"/>
          <w:szCs w:val="28"/>
          <w:lang w:val="ru-RU"/>
        </w:rPr>
      </w:pPr>
      <w:bookmarkStart w:id="7" w:name="_Toc361571553"/>
      <w:r>
        <w:rPr>
          <w:sz w:val="28"/>
          <w:szCs w:val="28"/>
        </w:rPr>
        <w:t>3.4. Требования к кадровым условиям реализации Программы</w:t>
      </w:r>
      <w:bookmarkEnd w:id="7"/>
      <w:r>
        <w:rPr>
          <w:sz w:val="28"/>
          <w:szCs w:val="28"/>
          <w:lang w:val="ru-RU"/>
        </w:rPr>
        <w:t>.</w:t>
      </w:r>
    </w:p>
    <w:p w:rsidR="007F33E8" w:rsidRDefault="007F33E8" w:rsidP="007F33E8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  <w:rFonts w:eastAsia="Calibri"/>
          <w:color w:val="000000"/>
          <w:sz w:val="28"/>
        </w:rPr>
      </w:pPr>
      <w:r>
        <w:rPr>
          <w:rStyle w:val="dash041e005f0431005f044b005f0447005f043d005f044b005f0439005f005fchar1char1"/>
          <w:color w:val="000000"/>
          <w:sz w:val="28"/>
          <w:szCs w:val="28"/>
        </w:rPr>
        <w:t xml:space="preserve">3.4.1. Реализация Программы обеспечивается </w:t>
      </w:r>
      <w:r>
        <w:rPr>
          <w:iCs/>
          <w:color w:val="000000"/>
          <w:sz w:val="28"/>
          <w:szCs w:val="28"/>
        </w:rPr>
        <w:t>руководящими,</w:t>
      </w:r>
      <w:r>
        <w:rPr>
          <w:rStyle w:val="dash041e005f0431005f044b005f0447005f043d005f044b005f0439005f005fchar1char1"/>
          <w:color w:val="000000"/>
          <w:sz w:val="28"/>
          <w:szCs w:val="28"/>
        </w:rPr>
        <w:t xml:space="preserve"> педагогическими, </w:t>
      </w:r>
      <w:r>
        <w:rPr>
          <w:iCs/>
          <w:color w:val="000000"/>
          <w:sz w:val="28"/>
          <w:szCs w:val="28"/>
        </w:rPr>
        <w:t>учебно-вспомогательными, административно-</w:t>
      </w:r>
      <w:r>
        <w:rPr>
          <w:iCs/>
          <w:color w:val="000000"/>
          <w:sz w:val="28"/>
          <w:szCs w:val="28"/>
        </w:rPr>
        <w:lastRenderedPageBreak/>
        <w:t xml:space="preserve">хозяйственными работниками </w:t>
      </w:r>
      <w:r>
        <w:rPr>
          <w:rStyle w:val="dash041e005f0431005f044b005f0447005f043d005f044b005f0439005f005fchar1char1"/>
          <w:color w:val="000000"/>
          <w:sz w:val="28"/>
          <w:szCs w:val="28"/>
        </w:rPr>
        <w:t>Организации. В реализации Программы могут также участвовать научные работники Организации. Иные работники Организации, в том числе осуществляющие</w:t>
      </w:r>
      <w:r>
        <w:rPr>
          <w:rFonts w:eastAsia="Arial Unicode MS"/>
          <w:sz w:val="28"/>
          <w:szCs w:val="28"/>
        </w:rPr>
        <w:t xml:space="preserve"> финансовую и хозяйственную деятельности, охрану жизни </w:t>
      </w:r>
      <w:r>
        <w:rPr>
          <w:rFonts w:eastAsia="Arial Unicode MS"/>
          <w:sz w:val="28"/>
          <w:szCs w:val="28"/>
        </w:rPr>
        <w:br/>
        <w:t>и здоровья детей,</w:t>
      </w:r>
      <w:r>
        <w:rPr>
          <w:rStyle w:val="dash041e005f0431005f044b005f0447005f043d005f044b005f0439005f005fchar1char1"/>
          <w:color w:val="000000"/>
          <w:sz w:val="28"/>
          <w:szCs w:val="28"/>
        </w:rPr>
        <w:t xml:space="preserve"> обеспечивают реализацию Программы.</w:t>
      </w:r>
    </w:p>
    <w:p w:rsidR="007F33E8" w:rsidRDefault="007F33E8" w:rsidP="007F33E8">
      <w:pPr>
        <w:pStyle w:val="dash041e005f0431005f044b005f0447005f043d005f044b005f0439"/>
        <w:spacing w:line="360" w:lineRule="auto"/>
        <w:ind w:firstLine="709"/>
        <w:jc w:val="both"/>
        <w:rPr>
          <w:rFonts w:eastAsia="Calibri"/>
        </w:rPr>
      </w:pPr>
      <w:r>
        <w:rPr>
          <w:rStyle w:val="dash041e005f0431005f044b005f0447005f043d005f044b005f0439005f005fchar1char1"/>
          <w:color w:val="000000"/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</w:t>
      </w:r>
      <w:r>
        <w:rPr>
          <w:rFonts w:eastAsia="Calibri"/>
          <w:sz w:val="28"/>
          <w:szCs w:val="28"/>
        </w:rPr>
        <w:t xml:space="preserve">Едином квалификационном справочнике должностей руководителей, специалистов </w:t>
      </w:r>
      <w:r>
        <w:rPr>
          <w:rFonts w:eastAsia="Calibri"/>
          <w:sz w:val="28"/>
          <w:szCs w:val="28"/>
        </w:rPr>
        <w:br/>
        <w:t xml:space="preserve">и служащих, раздел «Квалификационные характеристики должностей работников образования», утверждённом приказом Министерства здравоохранения </w:t>
      </w:r>
      <w:r>
        <w:rPr>
          <w:rFonts w:eastAsia="Calibri"/>
          <w:sz w:val="28"/>
          <w:szCs w:val="28"/>
        </w:rPr>
        <w:br/>
        <w:t xml:space="preserve">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Calibri"/>
            <w:sz w:val="28"/>
            <w:szCs w:val="28"/>
          </w:rPr>
          <w:t>2010 г</w:t>
        </w:r>
      </w:smartTag>
      <w:r>
        <w:rPr>
          <w:rFonts w:eastAsia="Calibri"/>
          <w:sz w:val="28"/>
          <w:szCs w:val="28"/>
        </w:rPr>
        <w:t xml:space="preserve">. № 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eastAsia="Calibri"/>
            <w:sz w:val="28"/>
            <w:szCs w:val="28"/>
          </w:rPr>
          <w:t>2010 г</w:t>
        </w:r>
      </w:smartTag>
      <w:r>
        <w:rPr>
          <w:rFonts w:eastAsia="Calibri"/>
          <w:sz w:val="28"/>
          <w:szCs w:val="28"/>
        </w:rPr>
        <w:t xml:space="preserve">., регистрационный № 18638), с изменениями внесёнными приказом Министерства здравоохранения и социального развития Российской Федерации </w:t>
      </w:r>
      <w:r>
        <w:rPr>
          <w:rFonts w:eastAsia="Calibri"/>
          <w:sz w:val="28"/>
          <w:szCs w:val="28"/>
        </w:rPr>
        <w:br/>
        <w:t xml:space="preserve">от 31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eastAsia="Calibri"/>
            <w:sz w:val="28"/>
            <w:szCs w:val="28"/>
          </w:rPr>
          <w:t>2011 г</w:t>
        </w:r>
      </w:smartTag>
      <w:r>
        <w:rPr>
          <w:rFonts w:eastAsia="Calibri"/>
          <w:sz w:val="28"/>
          <w:szCs w:val="28"/>
        </w:rPr>
        <w:t xml:space="preserve">. № 448н (зарегистрирован Министерством юстиции 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eastAsia="Calibri"/>
            <w:sz w:val="28"/>
            <w:szCs w:val="28"/>
          </w:rPr>
          <w:t>2011 г</w:t>
        </w:r>
      </w:smartTag>
      <w:r>
        <w:rPr>
          <w:rFonts w:eastAsia="Calibri"/>
          <w:sz w:val="28"/>
          <w:szCs w:val="28"/>
        </w:rPr>
        <w:t>., регистрационный № 21240).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Должностной состав и количество работников, необходимых для реализации </w:t>
      </w:r>
      <w:r>
        <w:rPr>
          <w:rFonts w:ascii="Times New Roman" w:hAnsi="Times New Roman"/>
          <w:iCs/>
          <w:color w:val="000000"/>
          <w:sz w:val="28"/>
          <w:szCs w:val="28"/>
        </w:rPr>
        <w:br/>
        <w:t>и обеспечения реализации Программы, определяются ее целями и задачами, а также особенностями развития детей</w:t>
      </w:r>
      <w:r>
        <w:rPr>
          <w:rFonts w:ascii="Times New Roman" w:hAnsi="Times New Roman"/>
          <w:iCs/>
          <w:color w:val="FF0000"/>
          <w:sz w:val="28"/>
          <w:szCs w:val="28"/>
        </w:rPr>
        <w:t>.</w:t>
      </w:r>
    </w:p>
    <w:p w:rsidR="007F33E8" w:rsidRDefault="007F33E8" w:rsidP="007F33E8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7F33E8" w:rsidRDefault="007F33E8" w:rsidP="007F33E8">
      <w:pPr>
        <w:spacing w:after="0" w:line="36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При реализации Программы:</w:t>
      </w:r>
    </w:p>
    <w:p w:rsidR="007F33E8" w:rsidRDefault="007F33E8" w:rsidP="007F33E8">
      <w:pPr>
        <w:numPr>
          <w:ilvl w:val="0"/>
          <w:numId w:val="12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Каждая группа должна непрерывно сопровождаться одним или более воспитателем. </w:t>
      </w:r>
    </w:p>
    <w:p w:rsidR="007F33E8" w:rsidRDefault="007F33E8" w:rsidP="007F33E8">
      <w:pPr>
        <w:spacing w:after="0"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50 процентов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времени пребывания воспитанников в Организации, но не менее 2-х часов (для группы кратковременного пребывания), действуют следующие рекомендуемые соотношения числа воспитателей, реализующих Программу, к числу воспитанников, которые зависят от возраста детей:</w:t>
      </w:r>
    </w:p>
    <w:p w:rsidR="007F33E8" w:rsidRDefault="007F33E8" w:rsidP="007F33E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двух месяцев до полутора лет – не менее одного воспитателя на 5 детей; </w:t>
      </w:r>
    </w:p>
    <w:p w:rsidR="007F33E8" w:rsidRDefault="007F33E8" w:rsidP="007F33E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полутора до трёх лет – не менее одного воспитателя на 8 детей;</w:t>
      </w:r>
    </w:p>
    <w:p w:rsidR="007F33E8" w:rsidRDefault="007F33E8" w:rsidP="007F33E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трёх лет и старше – не менее одного воспитателя на 12 детей.</w:t>
      </w:r>
    </w:p>
    <w:p w:rsidR="007F33E8" w:rsidRDefault="007F33E8" w:rsidP="007F33E8">
      <w:pPr>
        <w:spacing w:after="0" w:line="36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2) Каждая группа должна непрерывно сопровождаться одним или более </w:t>
      </w:r>
      <w:r>
        <w:rPr>
          <w:rFonts w:ascii="Times New Roman" w:hAnsi="Times New Roman"/>
          <w:color w:val="000000"/>
          <w:sz w:val="28"/>
          <w:szCs w:val="28"/>
        </w:rPr>
        <w:t>младшим воспитателем или помощником воспитателя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</w:p>
    <w:p w:rsidR="007F33E8" w:rsidRDefault="007F33E8" w:rsidP="007F33E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 наличии воспитанников от двух месяцев до трёх лет рекомендуется предусмотреть не менее одного младшего воспитателя или помощника воспитателя на каждые 10 воспитанников указанного возраста в течение всего времени пребывания воспитанников в организации.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Вне зависимости от продолжительности пребывания воспитанников в Организации на каждые 30 детей рекомендуется предусмотреть не менее одного работника, относящегося к категории прочего педагогического персонала, реализующего Программу.</w:t>
      </w:r>
    </w:p>
    <w:p w:rsidR="007F33E8" w:rsidRDefault="007F33E8" w:rsidP="007F33E8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3.4.2. </w:t>
      </w:r>
      <w:r>
        <w:rPr>
          <w:rFonts w:ascii="Times New Roman" w:hAnsi="Times New Roman"/>
          <w:position w:val="-2"/>
          <w:sz w:val="28"/>
          <w:szCs w:val="28"/>
        </w:rPr>
        <w:t>Педагогические работники, реализующие Программу, должны обладать  основными компетенциями, необходимыми для создания условия развития детей, обозначенными в п. 3.2.5 настоящего Стандарта.</w:t>
      </w:r>
    </w:p>
    <w:p w:rsidR="007F33E8" w:rsidRDefault="007F33E8" w:rsidP="007F33E8">
      <w:pPr>
        <w:spacing w:after="0" w:line="36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3.4.3. При работе в Группах для детей с ограниченными возможностям здоровья в Организации должны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3.4.4. При организации инклюзивного образования: 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включении в Группу детей с ограниченными возможностям здоровья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к реализации Программы должны быть привлечены дополнительные педагогические работники, имеющие соответствующую квалификацию для работы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данными ограничениями здоровья детей. Рекомендуется привлекать соответствующих педагогических работников для каждой Группы, </w:t>
      </w:r>
      <w:r>
        <w:rPr>
          <w:rFonts w:ascii="Times New Roman" w:eastAsia="Arial Unicode MS" w:hAnsi="Times New Roman"/>
          <w:sz w:val="28"/>
          <w:szCs w:val="28"/>
        </w:rPr>
        <w:t>в которой организовано инклюзивное образование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включении в Группу иных категорий детей, имеющих </w:t>
      </w:r>
      <w:r>
        <w:rPr>
          <w:rFonts w:ascii="Times New Roman" w:hAnsi="Times New Roman"/>
          <w:sz w:val="28"/>
          <w:szCs w:val="28"/>
        </w:rPr>
        <w:t>специальные образовательные потребности, в том числе находящихся в трудной жизненной ситуации</w:t>
      </w:r>
      <w:r>
        <w:rPr>
          <w:rStyle w:val="a8"/>
          <w:color w:val="000000"/>
          <w:sz w:val="28"/>
          <w:szCs w:val="28"/>
        </w:rPr>
        <w:footnoteReference w:id="7"/>
      </w:r>
      <w:r>
        <w:rPr>
          <w:rFonts w:ascii="Times New Roman" w:hAnsi="Times New Roman"/>
          <w:color w:val="000000"/>
          <w:sz w:val="28"/>
          <w:szCs w:val="28"/>
        </w:rPr>
        <w:t>, могут быть привлечены дополнительные педагогические работники, имеющие соответствующую квалификацию.</w:t>
      </w:r>
      <w:r>
        <w:rPr>
          <w:color w:val="000000"/>
          <w:sz w:val="28"/>
          <w:szCs w:val="28"/>
        </w:rPr>
        <w:t xml:space="preserve"> </w:t>
      </w:r>
    </w:p>
    <w:p w:rsidR="007F33E8" w:rsidRDefault="007F33E8" w:rsidP="007F33E8">
      <w:pPr>
        <w:pStyle w:val="2"/>
        <w:ind w:right="0" w:firstLine="709"/>
        <w:jc w:val="both"/>
        <w:rPr>
          <w:sz w:val="28"/>
          <w:szCs w:val="28"/>
          <w:lang w:val="ru-RU"/>
        </w:rPr>
      </w:pPr>
      <w:bookmarkStart w:id="8" w:name="_Toc361571554"/>
      <w:r>
        <w:rPr>
          <w:sz w:val="28"/>
          <w:szCs w:val="28"/>
        </w:rPr>
        <w:t>3.5.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Требования к материально-техническим условиям реализации</w:t>
      </w:r>
      <w:r>
        <w:rPr>
          <w:sz w:val="28"/>
          <w:szCs w:val="28"/>
        </w:rPr>
        <w:br/>
        <w:t>основной образовательной программы дошкольного образования</w:t>
      </w:r>
      <w:bookmarkEnd w:id="8"/>
      <w:r>
        <w:rPr>
          <w:sz w:val="28"/>
          <w:szCs w:val="28"/>
          <w:lang w:val="ru-RU"/>
        </w:rPr>
        <w:t xml:space="preserve">. </w:t>
      </w:r>
    </w:p>
    <w:p w:rsidR="007F33E8" w:rsidRDefault="007F33E8" w:rsidP="007F33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Требования к материально-техническим условиям реализации Программы включают: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требования, определяемые в соответствии с санитарно-эпидемиологическими правилами и нормативами;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требования, определяемые в соответствии с правилами пожарной безопасности;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требования к средствам  обучения и воспитания в соответствии с возрастом и индивидуальными особенностями развития детей;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9"/>
          <w:b w:val="0"/>
          <w:sz w:val="28"/>
          <w:szCs w:val="28"/>
        </w:rPr>
        <w:t>4) оснащенность помещений развивающей предметно-пространственной средой;</w:t>
      </w:r>
    </w:p>
    <w:p w:rsidR="007F33E8" w:rsidRDefault="007F33E8" w:rsidP="007F3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7F33E8" w:rsidRDefault="007F33E8" w:rsidP="007F33E8">
      <w:pPr>
        <w:pStyle w:val="2"/>
        <w:ind w:right="0" w:firstLine="709"/>
        <w:jc w:val="both"/>
        <w:rPr>
          <w:sz w:val="28"/>
          <w:szCs w:val="28"/>
          <w:lang w:val="ru-RU"/>
        </w:rPr>
      </w:pPr>
      <w:bookmarkStart w:id="9" w:name="_Toc361571555"/>
      <w:r>
        <w:rPr>
          <w:sz w:val="28"/>
          <w:szCs w:val="28"/>
        </w:rPr>
        <w:lastRenderedPageBreak/>
        <w:t>3.6.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Требования к финансовым условиям реализации основной</w:t>
      </w:r>
      <w:r>
        <w:rPr>
          <w:sz w:val="28"/>
          <w:szCs w:val="28"/>
        </w:rPr>
        <w:br/>
        <w:t>образовательной программы дошкольного образования</w:t>
      </w:r>
      <w:bookmarkEnd w:id="9"/>
      <w:r>
        <w:rPr>
          <w:sz w:val="28"/>
          <w:szCs w:val="28"/>
          <w:lang w:val="ru-RU"/>
        </w:rPr>
        <w:t>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 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в государственных, муниципальных и частных организациях осуществляется </w:t>
      </w:r>
      <w:r>
        <w:rPr>
          <w:rFonts w:ascii="Times New Roman" w:hAnsi="Times New Roman"/>
          <w:sz w:val="28"/>
          <w:szCs w:val="28"/>
        </w:rPr>
        <w:br/>
        <w:t xml:space="preserve">на основе нормативов </w:t>
      </w:r>
      <w:r>
        <w:rPr>
          <w:rFonts w:ascii="Times New Roman" w:eastAsia="Calibri" w:hAnsi="Times New Roman"/>
          <w:sz w:val="28"/>
          <w:szCs w:val="28"/>
        </w:rPr>
        <w:t xml:space="preserve">обеспечения государственных гарантий реализации прав </w:t>
      </w:r>
      <w:r>
        <w:rPr>
          <w:rFonts w:ascii="Times New Roman" w:eastAsia="Calibri" w:hAnsi="Times New Roman"/>
          <w:sz w:val="28"/>
          <w:szCs w:val="28"/>
        </w:rPr>
        <w:br/>
        <w:t>на получение общедоступного и бесплатного дошкольного образования, определяемых органами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, обеспечивающих реализацию Программы в соответствии со Стандартом.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 Финансовые условия реализации Программы должны: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обеспечивать возможность выполнения требований Стандарта к условиям реализации и структуре Программы;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7F33E8" w:rsidRDefault="007F33E8" w:rsidP="007F33E8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отражать структуру и объём расходов, необходимых для реализации Программы, а также механизм их формирования.</w:t>
      </w:r>
    </w:p>
    <w:p w:rsidR="007F33E8" w:rsidRDefault="007F33E8" w:rsidP="007F33E8">
      <w:pPr>
        <w:pStyle w:val="a4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3.6.3. 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</w:t>
      </w:r>
      <w:r>
        <w:rPr>
          <w:rFonts w:ascii="Times New Roman" w:hAnsi="Times New Roman"/>
          <w:sz w:val="28"/>
          <w:szCs w:val="28"/>
          <w:lang w:val="ru-RU"/>
        </w:rPr>
        <w:t>(с</w:t>
      </w:r>
      <w:r>
        <w:rPr>
          <w:rFonts w:ascii="Times New Roman" w:hAnsi="Times New Roman"/>
          <w:sz w:val="28"/>
          <w:szCs w:val="28"/>
        </w:rPr>
        <w:t xml:space="preserve">пециальные условия образования </w:t>
      </w:r>
      <w:r>
        <w:rPr>
          <w:rFonts w:ascii="Times New Roman" w:hAnsi="Times New Roman"/>
          <w:sz w:val="28"/>
          <w:szCs w:val="28"/>
        </w:rPr>
        <w:noBreakHyphen/>
        <w:t xml:space="preserve"> специальные образовательные программы, методы и средства </w:t>
      </w:r>
      <w:r>
        <w:rPr>
          <w:rFonts w:ascii="Times New Roman" w:hAnsi="Times New Roman"/>
          <w:sz w:val="28"/>
          <w:szCs w:val="28"/>
        </w:rPr>
        <w:lastRenderedPageBreak/>
        <w:t xml:space="preserve">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с ограниченными возможностями здоровья затруднено</w:t>
      </w:r>
      <w:r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7F33E8" w:rsidRDefault="007F33E8" w:rsidP="007F33E8">
      <w:pPr>
        <w:pStyle w:val="p4"/>
        <w:tabs>
          <w:tab w:val="left" w:pos="720"/>
          <w:tab w:val="left" w:pos="90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расходов на оплату труда работников, реализующих Программу;</w:t>
      </w:r>
    </w:p>
    <w:p w:rsidR="007F33E8" w:rsidRDefault="007F33E8" w:rsidP="007F33E8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на средства обучения и воспитания, соответствующие материалы, </w:t>
      </w:r>
      <w:r>
        <w:rPr>
          <w:rFonts w:ascii="Times New Roman" w:hAnsi="Times New Roman"/>
          <w:sz w:val="28"/>
          <w:szCs w:val="28"/>
        </w:rPr>
        <w:br/>
        <w:t>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специальных для </w:t>
      </w:r>
      <w:r>
        <w:rPr>
          <w:rStyle w:val="dash041e005f0431005f044b005f0447005f043d005f044b005f0439005f005fchar1char1"/>
          <w:sz w:val="28"/>
          <w:szCs w:val="28"/>
        </w:rPr>
        <w:t>детей с ограниченными возможностями здоровья</w:t>
      </w:r>
      <w:r>
        <w:rPr>
          <w:rStyle w:val="dash041e005f0431005f044b005f0447005f043d005f044b005f0439005f005fchar1char1"/>
          <w:sz w:val="28"/>
          <w:szCs w:val="28"/>
          <w:lang w:val="ru-RU"/>
        </w:rPr>
        <w:t>.</w:t>
      </w:r>
      <w:r>
        <w:rPr>
          <w:rFonts w:ascii="Times New Roman" w:hAnsi="Times New Roman"/>
          <w:kern w:val="2"/>
          <w:sz w:val="28"/>
          <w:szCs w:val="28"/>
        </w:rPr>
        <w:t xml:space="preserve"> 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т.п.), </w:t>
      </w:r>
      <w:r>
        <w:rPr>
          <w:rFonts w:ascii="Times New Roman" w:hAnsi="Times New Roman"/>
          <w:sz w:val="28"/>
          <w:szCs w:val="28"/>
        </w:rPr>
        <w:t xml:space="preserve">материалами, оборудованием и инвентарем </w:t>
      </w:r>
      <w:r>
        <w:rPr>
          <w:rStyle w:val="default005f005fchar1char1"/>
          <w:sz w:val="28"/>
          <w:szCs w:val="28"/>
        </w:rPr>
        <w:t xml:space="preserve">для развития детей дошкольного возраста </w:t>
      </w:r>
      <w:r>
        <w:rPr>
          <w:rStyle w:val="default005f005fchar1char1"/>
          <w:sz w:val="28"/>
          <w:szCs w:val="28"/>
          <w:lang w:val="ru-RU"/>
        </w:rPr>
        <w:br/>
      </w:r>
      <w:r>
        <w:rPr>
          <w:rStyle w:val="default005f005fchar1char1"/>
          <w:sz w:val="28"/>
          <w:szCs w:val="28"/>
        </w:rPr>
        <w:t xml:space="preserve">в соответствии с особенностями каждого возрастного этапа, охраны и </w:t>
      </w:r>
      <w:r>
        <w:rPr>
          <w:rStyle w:val="default005f005fchar1char1"/>
          <w:sz w:val="28"/>
          <w:szCs w:val="28"/>
        </w:rPr>
        <w:lastRenderedPageBreak/>
        <w:t>укрепления их здоровья, учёта особенностей и коррекции недостатков их развития</w:t>
      </w:r>
      <w:r>
        <w:rPr>
          <w:rStyle w:val="default005f005fchar1char1"/>
          <w:sz w:val="28"/>
          <w:szCs w:val="28"/>
          <w:lang w:val="ru-RU"/>
        </w:rPr>
        <w:t>,</w:t>
      </w:r>
      <w:r>
        <w:rPr>
          <w:rStyle w:val="dash041e005f0431005f044b005f0447005f043d005f044b005f0439005f005fchar1char1"/>
          <w:sz w:val="28"/>
          <w:szCs w:val="28"/>
        </w:rPr>
        <w:t xml:space="preserve">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</w:t>
      </w:r>
      <w:r>
        <w:rPr>
          <w:rFonts w:ascii="Times New Roman" w:hAnsi="Times New Roman"/>
          <w:sz w:val="28"/>
          <w:szCs w:val="28"/>
        </w:rPr>
        <w:t xml:space="preserve">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 </w:t>
      </w:r>
    </w:p>
    <w:p w:rsidR="007F33E8" w:rsidRDefault="007F33E8" w:rsidP="007F33E8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7F33E8" w:rsidRDefault="007F33E8" w:rsidP="007F33E8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расходов, связанных с реализацией и обеспечением реализации Программы.</w:t>
      </w:r>
    </w:p>
    <w:p w:rsidR="007F33E8" w:rsidRDefault="007F33E8" w:rsidP="007F33E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10" w:name="_Toc361571556"/>
    </w:p>
    <w:p w:rsidR="007F33E8" w:rsidRDefault="007F33E8" w:rsidP="007F33E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bCs w:val="0"/>
          <w:sz w:val="28"/>
          <w:szCs w:val="28"/>
        </w:rPr>
        <w:t>V. ТРЕБОВАНИЯ К РЕЗУЛЬТАТАМ ОСВОЕНИЯ ОСНОВНОЙ ОБРАЗОВАТЕЛЬНОЙ ПРОГРАММЫ ДОШКОЛЬНОГО ОБРАЗОВАНИЯ</w:t>
      </w:r>
      <w:bookmarkEnd w:id="10"/>
    </w:p>
    <w:p w:rsidR="007F33E8" w:rsidRDefault="007F33E8" w:rsidP="007F33E8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3E8" w:rsidRDefault="007F33E8" w:rsidP="007F33E8">
      <w:pPr>
        <w:pStyle w:val="1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4.1.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Требования Стандарта к результатам освоения Программы представлены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7F33E8" w:rsidRDefault="007F33E8" w:rsidP="007F33E8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 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7F33E8" w:rsidRDefault="007F33E8" w:rsidP="007F33E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>
        <w:rPr>
          <w:rStyle w:val="a8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. Освоение Программы </w:t>
      </w:r>
      <w:r>
        <w:rPr>
          <w:rFonts w:ascii="Times New Roman" w:hAnsi="Times New Roman"/>
          <w:sz w:val="28"/>
          <w:szCs w:val="28"/>
        </w:rPr>
        <w:br/>
        <w:t>не сопровождается проведением промежуточных аттестаций и итоговой аттестации воспитанников</w:t>
      </w:r>
      <w:r>
        <w:rPr>
          <w:rStyle w:val="a8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33E8" w:rsidRDefault="007F33E8" w:rsidP="007F33E8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Настоящие требования являются ориентирами для:</w:t>
      </w:r>
    </w:p>
    <w:p w:rsidR="007F33E8" w:rsidRDefault="007F33E8" w:rsidP="007F33E8">
      <w:pPr>
        <w:pStyle w:val="11"/>
        <w:widowControl/>
        <w:tabs>
          <w:tab w:val="left" w:pos="720"/>
          <w:tab w:val="left" w:pos="9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построения образовательной политики на соответствующих уровнях </w:t>
      </w:r>
      <w:r>
        <w:rPr>
          <w:rFonts w:ascii="Times New Roman" w:hAnsi="Times New Roman" w:cs="Times New Roman"/>
          <w:sz w:val="28"/>
          <w:szCs w:val="28"/>
        </w:rPr>
        <w:br/>
        <w:t>с учётом целей дошкольного образования, общих для всего образовательного пространства Российской Федерации;</w:t>
      </w:r>
    </w:p>
    <w:p w:rsidR="007F33E8" w:rsidRDefault="007F33E8" w:rsidP="007F33E8">
      <w:pPr>
        <w:pStyle w:val="11"/>
        <w:widowControl/>
        <w:tabs>
          <w:tab w:val="left" w:pos="720"/>
          <w:tab w:val="left" w:pos="9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 решения задач:</w:t>
      </w:r>
    </w:p>
    <w:p w:rsidR="007F33E8" w:rsidRDefault="007F33E8" w:rsidP="007F33E8">
      <w:pPr>
        <w:pStyle w:val="11"/>
        <w:widowControl/>
        <w:tabs>
          <w:tab w:val="left" w:pos="360"/>
          <w:tab w:val="left" w:pos="720"/>
          <w:tab w:val="left" w:pos="9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Программы;</w:t>
      </w:r>
    </w:p>
    <w:p w:rsidR="007F33E8" w:rsidRDefault="007F33E8" w:rsidP="007F33E8">
      <w:pPr>
        <w:pStyle w:val="11"/>
        <w:widowControl/>
        <w:tabs>
          <w:tab w:val="left" w:pos="360"/>
          <w:tab w:val="left" w:pos="720"/>
          <w:tab w:val="left" w:pos="9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профессиональной деятельности;</w:t>
      </w:r>
    </w:p>
    <w:p w:rsidR="007F33E8" w:rsidRDefault="007F33E8" w:rsidP="007F33E8">
      <w:pPr>
        <w:pStyle w:val="11"/>
        <w:widowControl/>
        <w:tabs>
          <w:tab w:val="left" w:pos="9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семьями;</w:t>
      </w:r>
    </w:p>
    <w:p w:rsidR="007F33E8" w:rsidRDefault="007F33E8" w:rsidP="007F33E8">
      <w:pPr>
        <w:pStyle w:val="11"/>
        <w:widowControl/>
        <w:tabs>
          <w:tab w:val="left" w:pos="9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 изучения характеристик образования детей в возрасте от 2 месяцев до 8 лет;</w:t>
      </w:r>
    </w:p>
    <w:p w:rsidR="007F33E8" w:rsidRDefault="007F33E8" w:rsidP="007F33E8">
      <w:pPr>
        <w:pStyle w:val="11"/>
        <w:widowControl/>
        <w:tabs>
          <w:tab w:val="left" w:pos="720"/>
          <w:tab w:val="left" w:pos="9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3E8" w:rsidRDefault="007F33E8" w:rsidP="007F33E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 Целевые ориентиры не могут служить непосредственным основанием при решении управленческих задач, включая:</w:t>
      </w:r>
    </w:p>
    <w:p w:rsidR="007F33E8" w:rsidRDefault="007F33E8" w:rsidP="007F33E8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аттестацию педагогических кадров;</w:t>
      </w:r>
    </w:p>
    <w:p w:rsidR="007F33E8" w:rsidRDefault="007F33E8" w:rsidP="007F33E8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оценку качества образования; </w:t>
      </w:r>
    </w:p>
    <w:p w:rsidR="007F33E8" w:rsidRDefault="007F33E8" w:rsidP="007F33E8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7F33E8" w:rsidRDefault="007F33E8" w:rsidP="007F33E8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7F33E8" w:rsidRDefault="007F33E8" w:rsidP="007F33E8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распределение стимулирующего фонда оплаты труда работников Организации.</w:t>
      </w:r>
    </w:p>
    <w:p w:rsidR="007F33E8" w:rsidRDefault="007F33E8" w:rsidP="007F3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К целевым ориентирам дошкольного образования относятся следующие социально-нормативные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возрастные характеристики возможных достижений ребёнка:</w:t>
      </w:r>
    </w:p>
    <w:p w:rsidR="007F33E8" w:rsidRDefault="007F33E8" w:rsidP="007F33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33E8" w:rsidRDefault="007F33E8" w:rsidP="007F33E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ориентиры образования в младенческом и раннем возрасте:</w:t>
      </w:r>
    </w:p>
    <w:p w:rsidR="007F33E8" w:rsidRDefault="007F33E8" w:rsidP="007F33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F33E8" w:rsidRDefault="007F33E8" w:rsidP="007F33E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ребенок интересуется окружающими предметами и активно действует </w:t>
      </w:r>
      <w:r>
        <w:rPr>
          <w:rFonts w:ascii="Times New Roman" w:eastAsia="MS Mincho" w:hAnsi="Times New Roman"/>
          <w:sz w:val="28"/>
          <w:szCs w:val="28"/>
          <w:lang w:val="ru-RU"/>
        </w:rPr>
        <w:br/>
      </w:r>
      <w:r>
        <w:rPr>
          <w:rFonts w:ascii="Times New Roman" w:eastAsia="MS Mincho" w:hAnsi="Times New Roman"/>
          <w:sz w:val="28"/>
          <w:szCs w:val="28"/>
        </w:rPr>
        <w:t>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F33E8" w:rsidRDefault="007F33E8" w:rsidP="007F33E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использует специфические, культурно фиксированные 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F33E8" w:rsidRDefault="007F33E8" w:rsidP="007F33E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F33E8" w:rsidRDefault="007F33E8" w:rsidP="007F33E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стремится к общению со взрослыми и активно подражает им в  движениях и действиях; появляются игры, в которых ребенок воспроизводит действия взрослого</w:t>
      </w:r>
      <w:r>
        <w:rPr>
          <w:rFonts w:ascii="Times New Roman" w:hAnsi="Times New Roman"/>
          <w:sz w:val="28"/>
          <w:szCs w:val="28"/>
        </w:rPr>
        <w:t>;</w:t>
      </w:r>
    </w:p>
    <w:p w:rsidR="007F33E8" w:rsidRDefault="007F33E8" w:rsidP="007F33E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проявляет интерес к сверстникам; наблюдает за их действиями и </w:t>
      </w:r>
      <w:r>
        <w:rPr>
          <w:rFonts w:ascii="Times New Roman" w:eastAsia="MS Mincho" w:hAnsi="Times New Roman"/>
          <w:sz w:val="28"/>
          <w:szCs w:val="28"/>
          <w:lang w:val="ru-RU"/>
        </w:rPr>
        <w:br/>
      </w:r>
      <w:r>
        <w:rPr>
          <w:rFonts w:ascii="Times New Roman" w:eastAsia="MS Mincho" w:hAnsi="Times New Roman"/>
          <w:sz w:val="28"/>
          <w:szCs w:val="28"/>
        </w:rPr>
        <w:t>подражает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им;</w:t>
      </w:r>
    </w:p>
    <w:p w:rsidR="007F33E8" w:rsidRDefault="007F33E8" w:rsidP="007F33E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 xml:space="preserve">проявляет </w:t>
      </w:r>
      <w:r>
        <w:rPr>
          <w:rFonts w:ascii="Times New Roman" w:eastAsia="MS Mincho" w:hAnsi="Times New Roman"/>
          <w:sz w:val="28"/>
          <w:szCs w:val="28"/>
        </w:rPr>
        <w:t>интерес к стихам, песням и сказкам, рассматриванию картинки, стремится двигаться под музыку; эмоциональн</w:t>
      </w:r>
      <w:r>
        <w:rPr>
          <w:rFonts w:ascii="Times New Roman" w:eastAsia="MS Mincho" w:hAnsi="Times New Roman"/>
          <w:sz w:val="28"/>
          <w:szCs w:val="28"/>
          <w:lang w:val="ru-RU"/>
        </w:rPr>
        <w:t>о</w:t>
      </w:r>
      <w:r>
        <w:rPr>
          <w:rFonts w:ascii="Times New Roman" w:eastAsia="MS Mincho" w:hAnsi="Times New Roman"/>
          <w:sz w:val="28"/>
          <w:szCs w:val="28"/>
        </w:rPr>
        <w:t xml:space="preserve">  отклик</w:t>
      </w:r>
      <w:r>
        <w:rPr>
          <w:rFonts w:ascii="Times New Roman" w:eastAsia="MS Mincho" w:hAnsi="Times New Roman"/>
          <w:sz w:val="28"/>
          <w:szCs w:val="28"/>
          <w:lang w:val="ru-RU"/>
        </w:rPr>
        <w:t>ается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ru-RU"/>
        </w:rPr>
        <w:br/>
      </w:r>
      <w:r>
        <w:rPr>
          <w:rFonts w:ascii="Times New Roman" w:eastAsia="MS Mincho" w:hAnsi="Times New Roman"/>
          <w:sz w:val="28"/>
          <w:szCs w:val="28"/>
        </w:rPr>
        <w:t>на различные произведения культуры и искусства;</w:t>
      </w:r>
    </w:p>
    <w:p w:rsidR="007F33E8" w:rsidRDefault="007F33E8" w:rsidP="007F33E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7F33E8" w:rsidRDefault="007F33E8" w:rsidP="007F33E8">
      <w:pPr>
        <w:pStyle w:val="a6"/>
        <w:tabs>
          <w:tab w:val="left" w:pos="0"/>
        </w:tabs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F33E8" w:rsidRDefault="007F33E8" w:rsidP="007F33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ориентиры на этапе завершения дошкольного образования:</w:t>
      </w:r>
    </w:p>
    <w:p w:rsidR="007F33E8" w:rsidRDefault="007F33E8" w:rsidP="007F33E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>
        <w:rPr>
          <w:color w:val="auto"/>
          <w:sz w:val="28"/>
          <w:szCs w:val="28"/>
        </w:rPr>
        <w:t xml:space="preserve">овладевает основными культурными способами деятельности, </w:t>
      </w:r>
      <w:r>
        <w:rPr>
          <w:sz w:val="28"/>
          <w:szCs w:val="28"/>
        </w:rPr>
        <w:t xml:space="preserve">проявляет </w:t>
      </w:r>
      <w:r>
        <w:rPr>
          <w:bCs/>
          <w:iCs/>
          <w:sz w:val="28"/>
          <w:szCs w:val="28"/>
        </w:rPr>
        <w:t xml:space="preserve">инициативу </w:t>
      </w:r>
      <w:r>
        <w:rPr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 xml:space="preserve">самостоятельность </w:t>
      </w:r>
      <w:r>
        <w:rPr>
          <w:sz w:val="28"/>
          <w:szCs w:val="28"/>
        </w:rPr>
        <w:t xml:space="preserve">в разных видах деятельности – игре, общении,  познавательно-исследовательской деятельности, конструировании и др.; способен </w:t>
      </w:r>
      <w:r>
        <w:rPr>
          <w:bCs/>
          <w:iCs/>
          <w:sz w:val="28"/>
          <w:szCs w:val="28"/>
        </w:rPr>
        <w:t xml:space="preserve">выбирать </w:t>
      </w:r>
      <w:r>
        <w:rPr>
          <w:sz w:val="28"/>
          <w:szCs w:val="28"/>
        </w:rPr>
        <w:t>себе род занятий, участников по совместной деятельности;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ребёнок обладает установкой положительного отношения </w:t>
      </w:r>
      <w:r>
        <w:rPr>
          <w:color w:val="auto"/>
          <w:sz w:val="28"/>
          <w:szCs w:val="28"/>
        </w:rPr>
        <w:t>к миру, к разным видам труда, другим людям и самому себе</w:t>
      </w:r>
      <w:r>
        <w:rPr>
          <w:sz w:val="28"/>
          <w:szCs w:val="28"/>
        </w:rPr>
        <w:t xml:space="preserve">, обладает </w:t>
      </w:r>
      <w:r>
        <w:rPr>
          <w:bCs/>
          <w:iCs/>
          <w:sz w:val="28"/>
          <w:szCs w:val="28"/>
        </w:rPr>
        <w:t xml:space="preserve">чувством собственного достоинства; </w:t>
      </w:r>
      <w:r>
        <w:rPr>
          <w:sz w:val="28"/>
          <w:szCs w:val="28"/>
        </w:rPr>
        <w:t xml:space="preserve">активно </w:t>
      </w:r>
      <w:r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>
        <w:rPr>
          <w:sz w:val="28"/>
          <w:szCs w:val="28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обладает развитым </w:t>
      </w:r>
      <w:r>
        <w:rPr>
          <w:bCs/>
          <w:iCs/>
          <w:sz w:val="28"/>
          <w:szCs w:val="28"/>
        </w:rPr>
        <w:t xml:space="preserve">воображением, </w:t>
      </w:r>
      <w:r>
        <w:rPr>
          <w:sz w:val="28"/>
          <w:szCs w:val="28"/>
        </w:rPr>
        <w:t xml:space="preserve">которое реализуется в разных видах деятельности, и прежде всего в </w:t>
      </w:r>
      <w:r>
        <w:rPr>
          <w:bCs/>
          <w:iCs/>
          <w:sz w:val="28"/>
          <w:szCs w:val="28"/>
        </w:rPr>
        <w:t>игре</w:t>
      </w:r>
      <w:r>
        <w:rPr>
          <w:sz w:val="28"/>
          <w:szCs w:val="28"/>
        </w:rPr>
        <w:t xml:space="preserve">; ребёнок владеет разными формами и видами игры, различает условную и реальную ситуации, умеет </w:t>
      </w:r>
      <w:r>
        <w:rPr>
          <w:bCs/>
          <w:iCs/>
          <w:sz w:val="28"/>
          <w:szCs w:val="28"/>
        </w:rPr>
        <w:t>подчиняться разным правилам и социальным нормам</w:t>
      </w:r>
      <w:r>
        <w:rPr>
          <w:sz w:val="28"/>
          <w:szCs w:val="28"/>
        </w:rPr>
        <w:t xml:space="preserve">; 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>
        <w:rPr>
          <w:sz w:val="28"/>
          <w:szCs w:val="28"/>
        </w:rPr>
        <w:t xml:space="preserve">ебёнок достаточно хорошо владеет устной речью, может выражать свои мысли и желания, </w:t>
      </w:r>
      <w:r>
        <w:rPr>
          <w:color w:val="auto"/>
          <w:sz w:val="28"/>
          <w:szCs w:val="28"/>
        </w:rPr>
        <w:t xml:space="preserve">может использовать речь для выражения своих </w:t>
      </w:r>
      <w:r>
        <w:rPr>
          <w:color w:val="auto"/>
          <w:sz w:val="28"/>
          <w:szCs w:val="28"/>
        </w:rPr>
        <w:lastRenderedPageBreak/>
        <w:t xml:space="preserve">мыслей, чувств </w:t>
      </w:r>
      <w:r>
        <w:rPr>
          <w:color w:val="auto"/>
          <w:sz w:val="28"/>
          <w:szCs w:val="28"/>
        </w:rPr>
        <w:br/>
        <w:t>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7F33E8" w:rsidRDefault="007F33E8" w:rsidP="007F33E8">
      <w:pPr>
        <w:pStyle w:val="Default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ребёнок способен к волевым усилиям, </w:t>
      </w:r>
      <w:r>
        <w:rPr>
          <w:color w:val="auto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7F33E8" w:rsidRDefault="007F33E8" w:rsidP="007F33E8">
      <w:pPr>
        <w:tabs>
          <w:tab w:val="left" w:pos="360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проявляет </w:t>
      </w:r>
      <w:r>
        <w:rPr>
          <w:rFonts w:ascii="Times New Roman" w:hAnsi="Times New Roman"/>
          <w:bCs/>
          <w:iCs/>
          <w:sz w:val="28"/>
          <w:szCs w:val="28"/>
        </w:rPr>
        <w:t xml:space="preserve">любознательность, </w:t>
      </w:r>
      <w:r>
        <w:rPr>
          <w:rFonts w:ascii="Times New Roman" w:hAnsi="Times New Roman"/>
          <w:sz w:val="28"/>
          <w:szCs w:val="28"/>
        </w:rPr>
        <w:t xml:space="preserve"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</w:r>
      <w:r>
        <w:rPr>
          <w:rFonts w:ascii="Times New Roman" w:hAnsi="Times New Roman"/>
          <w:bCs/>
          <w:iCs/>
          <w:sz w:val="28"/>
          <w:szCs w:val="28"/>
        </w:rPr>
        <w:t>наблюдать, экспериментировать</w:t>
      </w:r>
      <w:r>
        <w:rPr>
          <w:rFonts w:ascii="Times New Roman" w:hAnsi="Times New Roman"/>
          <w:sz w:val="28"/>
          <w:szCs w:val="28"/>
        </w:rPr>
        <w:t xml:space="preserve">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</w:t>
      </w:r>
      <w:r>
        <w:rPr>
          <w:rFonts w:ascii="Times New Roman" w:hAnsi="Times New Roman"/>
          <w:bCs/>
          <w:iCs/>
          <w:sz w:val="28"/>
          <w:szCs w:val="28"/>
        </w:rPr>
        <w:t>способен к принятию собственных решений</w:t>
      </w:r>
      <w:r>
        <w:rPr>
          <w:rFonts w:ascii="Times New Roman" w:hAnsi="Times New Roman"/>
          <w:sz w:val="28"/>
          <w:szCs w:val="28"/>
        </w:rPr>
        <w:t>, опираясь на свои знания и умения в различных видах деятельности.</w:t>
      </w:r>
    </w:p>
    <w:p w:rsidR="007F33E8" w:rsidRDefault="007F33E8" w:rsidP="007F33E8">
      <w:pPr>
        <w:tabs>
          <w:tab w:val="left" w:pos="360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 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F33E8" w:rsidRDefault="007F33E8" w:rsidP="007F33E8">
      <w:pPr>
        <w:tabs>
          <w:tab w:val="left" w:pos="360"/>
          <w:tab w:val="left" w:pos="9540"/>
          <w:tab w:val="left" w:pos="9999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4.8. 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</w:p>
    <w:p w:rsidR="0074637B" w:rsidRDefault="0074637B">
      <w:bookmarkStart w:id="11" w:name="_GoBack"/>
      <w:bookmarkEnd w:id="11"/>
    </w:p>
    <w:sectPr w:rsidR="0074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6C" w:rsidRDefault="00DA206C" w:rsidP="007F33E8">
      <w:pPr>
        <w:spacing w:after="0" w:line="240" w:lineRule="auto"/>
      </w:pPr>
      <w:r>
        <w:separator/>
      </w:r>
    </w:p>
  </w:endnote>
  <w:endnote w:type="continuationSeparator" w:id="0">
    <w:p w:rsidR="00DA206C" w:rsidRDefault="00DA206C" w:rsidP="007F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6C" w:rsidRDefault="00DA206C" w:rsidP="007F33E8">
      <w:pPr>
        <w:spacing w:after="0" w:line="240" w:lineRule="auto"/>
      </w:pPr>
      <w:r>
        <w:separator/>
      </w:r>
    </w:p>
  </w:footnote>
  <w:footnote w:type="continuationSeparator" w:id="0">
    <w:p w:rsidR="00DA206C" w:rsidRDefault="00DA206C" w:rsidP="007F33E8">
      <w:pPr>
        <w:spacing w:after="0" w:line="240" w:lineRule="auto"/>
      </w:pPr>
      <w:r>
        <w:continuationSeparator/>
      </w:r>
    </w:p>
  </w:footnote>
  <w:footnote w:id="1">
    <w:p w:rsidR="007F33E8" w:rsidRDefault="007F33E8" w:rsidP="007F3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rFonts w:ascii="Times New Roman" w:eastAsia="Calibri" w:hAnsi="Times New Roman"/>
          <w:sz w:val="24"/>
          <w:szCs w:val="24"/>
        </w:rPr>
        <w:t xml:space="preserve"> Российская газета, 25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eastAsia="Calibri" w:hAnsi="Times New Roman"/>
            <w:sz w:val="24"/>
            <w:szCs w:val="24"/>
          </w:rPr>
          <w:t>1993 г</w:t>
        </w:r>
      </w:smartTag>
      <w:r>
        <w:rPr>
          <w:rFonts w:ascii="Times New Roman" w:eastAsia="Calibri" w:hAnsi="Times New Roman"/>
          <w:sz w:val="24"/>
          <w:szCs w:val="24"/>
        </w:rPr>
        <w:t>.; Собрание законодательства Российской Федерации 2009, № 1, ст. 1, ст. 2.</w:t>
      </w:r>
    </w:p>
  </w:footnote>
  <w:footnote w:id="2">
    <w:p w:rsidR="007F33E8" w:rsidRDefault="007F33E8" w:rsidP="007F33E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Сборник международных договоров СССР, 1993, выпуск </w:t>
      </w:r>
      <w:r>
        <w:rPr>
          <w:rFonts w:ascii="Times New Roman" w:hAnsi="Times New Roman"/>
          <w:sz w:val="24"/>
          <w:szCs w:val="24"/>
          <w:lang w:val="en-US"/>
        </w:rPr>
        <w:t>XLVI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7F33E8" w:rsidRDefault="007F33E8" w:rsidP="007F33E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Часть 1 статьи 67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№ 273-ФЗ «Об образовании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 xml:space="preserve">в Российской Федерации» (Собрание законодательства Российской Федерации, 2012, № 53,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ст. 7598; 2013, № 19, ст. 2326).</w:t>
      </w:r>
    </w:p>
  </w:footnote>
  <w:footnote w:id="4">
    <w:p w:rsidR="007F33E8" w:rsidRDefault="007F33E8" w:rsidP="007F33E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Часть 6 статьи 12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4"/>
            <w:szCs w:val="24"/>
          </w:rPr>
          <w:t>2012 г</w:t>
        </w:r>
      </w:smartTag>
      <w:r>
        <w:rPr>
          <w:rFonts w:ascii="Times New Roman" w:hAnsi="Times New Roman"/>
          <w:sz w:val="24"/>
          <w:szCs w:val="24"/>
        </w:rPr>
        <w:t xml:space="preserve">. № 273-ФЗ «Об образовании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 xml:space="preserve">в Российской Федерации» (Собрание законодательства Российской Федерации, 2012, № 53,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ст. 7598; 2013, № 19, ст. 2326).</w:t>
      </w:r>
    </w:p>
  </w:footnote>
  <w:footnote w:id="5">
    <w:p w:rsidR="007F33E8" w:rsidRDefault="007F33E8" w:rsidP="007F33E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8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круглосуточном пребывании детей в Группе </w:t>
      </w:r>
      <w:r>
        <w:rPr>
          <w:rFonts w:ascii="Times New Roman" w:hAnsi="Times New Roman"/>
          <w:sz w:val="24"/>
          <w:szCs w:val="24"/>
          <w:lang w:val="ru-RU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программы осуществляется </w:t>
      </w:r>
      <w:r>
        <w:rPr>
          <w:rFonts w:ascii="Times New Roman" w:hAnsi="Times New Roman"/>
          <w:sz w:val="24"/>
          <w:szCs w:val="24"/>
          <w:lang w:val="ru-RU"/>
        </w:rPr>
        <w:t xml:space="preserve"> не более</w:t>
      </w:r>
      <w:r>
        <w:rPr>
          <w:rFonts w:ascii="Times New Roman" w:hAnsi="Times New Roman"/>
          <w:sz w:val="24"/>
          <w:szCs w:val="24"/>
        </w:rPr>
        <w:t xml:space="preserve"> 14 часов</w:t>
      </w:r>
      <w:r>
        <w:rPr>
          <w:rFonts w:ascii="Times New Roman" w:hAnsi="Times New Roman"/>
          <w:sz w:val="24"/>
          <w:szCs w:val="24"/>
          <w:lang w:val="ru-RU"/>
        </w:rPr>
        <w:t xml:space="preserve"> с учетом 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режима дня 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ar-SA"/>
        </w:rPr>
        <w:t xml:space="preserve"> возрастных категорий детей.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</w:footnote>
  <w:footnote w:id="6">
    <w:p w:rsidR="007F33E8" w:rsidRDefault="007F33E8" w:rsidP="007F33E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4"/>
            <w:szCs w:val="24"/>
          </w:rPr>
          <w:t>2012 г</w:t>
        </w:r>
      </w:smartTag>
      <w:r>
        <w:rPr>
          <w:rFonts w:ascii="Times New Roman" w:hAnsi="Times New Roman"/>
          <w:sz w:val="24"/>
          <w:szCs w:val="24"/>
        </w:rPr>
        <w:t xml:space="preserve">. № 273-ФЗ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 (Собрание законодательства Российской Федерации, 2012, № 53, ст. 7598; 2013, № 19, ст. 2326).</w:t>
      </w:r>
    </w:p>
  </w:footnote>
  <w:footnote w:id="7">
    <w:p w:rsidR="007F33E8" w:rsidRDefault="007F33E8" w:rsidP="007F33E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Статья 1 Федерального закона от 24 июля </w:t>
      </w:r>
      <w:smartTag w:uri="urn:schemas-microsoft-com:office:smarttags" w:element="metricconverter">
        <w:smartTagPr>
          <w:attr w:name="ProductID" w:val="1998 г"/>
        </w:smartTagPr>
        <w:r>
          <w:rPr>
            <w:rFonts w:ascii="Times New Roman" w:hAnsi="Times New Roman"/>
            <w:color w:val="000000"/>
            <w:sz w:val="24"/>
            <w:szCs w:val="24"/>
          </w:rPr>
          <w:t>1998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.№ 124-ФЗ «Об основных гарантиях прав ребёнка в Российской Федерации» (Собрание законодательства Российской Федерации, 1998,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№ 31, ст. 3802; 2004, № 35, ст. 3607; № 52, ст. 5274; 2007, № 27, ст. 3213, 3215; 2009, №18,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ст. 2151; №51, ст. 6163; 2013, № 14, ст. 1666; № 27, ст. 3477).</w:t>
      </w:r>
    </w:p>
  </w:footnote>
  <w:footnote w:id="8">
    <w:p w:rsidR="007F33E8" w:rsidRDefault="007F33E8" w:rsidP="007F3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положений части 2 статьи 11 </w:t>
      </w:r>
      <w:r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4"/>
            <w:szCs w:val="24"/>
          </w:rPr>
          <w:t>2012 г</w:t>
        </w:r>
      </w:smartTag>
      <w:r>
        <w:rPr>
          <w:rFonts w:ascii="Times New Roman" w:hAnsi="Times New Roman"/>
          <w:sz w:val="24"/>
          <w:szCs w:val="24"/>
        </w:rPr>
        <w:t>. № 273-ФЗ «Об образовании в Российской Федерации» (Собрание законодательства Российской Федерации, 2012, № 53, ст. 7598; 2013, № 19, ст. 2326).</w:t>
      </w:r>
    </w:p>
  </w:footnote>
  <w:footnote w:id="9">
    <w:p w:rsidR="007F33E8" w:rsidRDefault="007F33E8" w:rsidP="007F3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Часть 2 статьи 64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4"/>
            <w:szCs w:val="24"/>
          </w:rPr>
          <w:t>2012 г</w:t>
        </w:r>
      </w:smartTag>
      <w:r>
        <w:rPr>
          <w:rFonts w:ascii="Times New Roman" w:hAnsi="Times New Roman"/>
          <w:sz w:val="24"/>
          <w:szCs w:val="24"/>
        </w:rPr>
        <w:t xml:space="preserve">. № 273-ФЗ «Об образовании </w:t>
      </w:r>
      <w:r>
        <w:rPr>
          <w:rFonts w:ascii="Times New Roman" w:hAnsi="Times New Roman"/>
          <w:sz w:val="24"/>
          <w:szCs w:val="24"/>
        </w:rPr>
        <w:br/>
        <w:t xml:space="preserve">в Российской Федерации» (Собрание законодательства Российской Федерации, 2012, № 53, </w:t>
      </w:r>
      <w:r>
        <w:rPr>
          <w:rFonts w:ascii="Times New Roman" w:hAnsi="Times New Roman"/>
          <w:sz w:val="24"/>
          <w:szCs w:val="24"/>
        </w:rPr>
        <w:br/>
        <w:t>ст. 7598; 2013, № 19, ст. 2326).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A5"/>
    <w:multiLevelType w:val="hybridMultilevel"/>
    <w:tmpl w:val="1040D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4E7B78"/>
    <w:multiLevelType w:val="hybridMultilevel"/>
    <w:tmpl w:val="0FC41C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5F0ACB"/>
    <w:multiLevelType w:val="hybridMultilevel"/>
    <w:tmpl w:val="78D29F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F2376E"/>
    <w:multiLevelType w:val="hybridMultilevel"/>
    <w:tmpl w:val="5B2C2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156078"/>
    <w:multiLevelType w:val="hybridMultilevel"/>
    <w:tmpl w:val="2FB0C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C76BEE"/>
    <w:multiLevelType w:val="hybridMultilevel"/>
    <w:tmpl w:val="01847EA2"/>
    <w:lvl w:ilvl="0" w:tplc="2F0C531E">
      <w:start w:val="1"/>
      <w:numFmt w:val="decimal"/>
      <w:lvlText w:val="%1)"/>
      <w:lvlJc w:val="left"/>
      <w:pPr>
        <w:ind w:left="1872" w:hanging="1152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A2913"/>
    <w:multiLevelType w:val="hybridMultilevel"/>
    <w:tmpl w:val="172AF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606664"/>
    <w:multiLevelType w:val="hybridMultilevel"/>
    <w:tmpl w:val="401A9540"/>
    <w:lvl w:ilvl="0" w:tplc="48CAF058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3C44D7"/>
    <w:multiLevelType w:val="hybridMultilevel"/>
    <w:tmpl w:val="8D1C01EC"/>
    <w:lvl w:ilvl="0" w:tplc="925656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02A33"/>
    <w:multiLevelType w:val="hybridMultilevel"/>
    <w:tmpl w:val="AC42CB48"/>
    <w:lvl w:ilvl="0" w:tplc="3E581A2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092390"/>
    <w:multiLevelType w:val="hybridMultilevel"/>
    <w:tmpl w:val="6A7C9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140CB7"/>
    <w:multiLevelType w:val="hybridMultilevel"/>
    <w:tmpl w:val="6A7C9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8"/>
    <w:rsid w:val="0074637B"/>
    <w:rsid w:val="007F33E8"/>
    <w:rsid w:val="00D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33E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F33E8"/>
    <w:pPr>
      <w:keepNext/>
      <w:tabs>
        <w:tab w:val="left" w:pos="11057"/>
      </w:tabs>
      <w:spacing w:after="0" w:line="360" w:lineRule="auto"/>
      <w:ind w:right="51"/>
      <w:jc w:val="center"/>
      <w:outlineLvl w:val="1"/>
    </w:pPr>
    <w:rPr>
      <w:rFonts w:ascii="Times New Roman" w:eastAsia="Calibri" w:hAnsi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3E8"/>
    <w:rPr>
      <w:rFonts w:ascii="Cambria" w:eastAsia="Calibri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F33E8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semiHidden/>
    <w:unhideWhenUsed/>
    <w:rsid w:val="007F3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7F33E8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7F33E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List 2"/>
    <w:basedOn w:val="a"/>
    <w:uiPriority w:val="99"/>
    <w:semiHidden/>
    <w:unhideWhenUsed/>
    <w:rsid w:val="007F33E8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7F33E8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semiHidden/>
    <w:rsid w:val="007F33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1">
    <w:name w:val="p1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3">
    <w:name w:val="p3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8">
    <w:name w:val="p8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11">
    <w:name w:val="p11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F33E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7F33E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11">
    <w:name w:val="Текст1"/>
    <w:uiPriority w:val="99"/>
    <w:rsid w:val="007F33E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7F33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7F33E8"/>
    <w:pPr>
      <w:ind w:left="720"/>
      <w:contextualSpacing/>
    </w:pPr>
    <w:rPr>
      <w:rFonts w:eastAsia="Calibri"/>
      <w:lang w:eastAsia="en-US"/>
    </w:rPr>
  </w:style>
  <w:style w:type="paragraph" w:customStyle="1" w:styleId="Default0">
    <w:name w:val="Default"/>
    <w:rsid w:val="007F3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otnote reference"/>
    <w:semiHidden/>
    <w:unhideWhenUsed/>
    <w:rsid w:val="007F33E8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33E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4">
    <w:name w:val="s4"/>
    <w:uiPriority w:val="99"/>
    <w:rsid w:val="007F33E8"/>
  </w:style>
  <w:style w:type="character" w:customStyle="1" w:styleId="s5">
    <w:name w:val="s5"/>
    <w:uiPriority w:val="99"/>
    <w:rsid w:val="007F33E8"/>
  </w:style>
  <w:style w:type="character" w:customStyle="1" w:styleId="default005f005fchar1char1">
    <w:name w:val="default_005f_005fchar1__char1"/>
    <w:uiPriority w:val="99"/>
    <w:rsid w:val="007F33E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9">
    <w:name w:val="Strong"/>
    <w:basedOn w:val="a0"/>
    <w:uiPriority w:val="22"/>
    <w:qFormat/>
    <w:rsid w:val="007F3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33E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F33E8"/>
    <w:pPr>
      <w:keepNext/>
      <w:tabs>
        <w:tab w:val="left" w:pos="11057"/>
      </w:tabs>
      <w:spacing w:after="0" w:line="360" w:lineRule="auto"/>
      <w:ind w:right="51"/>
      <w:jc w:val="center"/>
      <w:outlineLvl w:val="1"/>
    </w:pPr>
    <w:rPr>
      <w:rFonts w:ascii="Times New Roman" w:eastAsia="Calibri" w:hAnsi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3E8"/>
    <w:rPr>
      <w:rFonts w:ascii="Cambria" w:eastAsia="Calibri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F33E8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semiHidden/>
    <w:unhideWhenUsed/>
    <w:rsid w:val="007F3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7F33E8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7F33E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List 2"/>
    <w:basedOn w:val="a"/>
    <w:uiPriority w:val="99"/>
    <w:semiHidden/>
    <w:unhideWhenUsed/>
    <w:rsid w:val="007F33E8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7F33E8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semiHidden/>
    <w:rsid w:val="007F33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1">
    <w:name w:val="p1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3">
    <w:name w:val="p3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8">
    <w:name w:val="p8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11">
    <w:name w:val="p11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F33E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7F33E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7F33E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11">
    <w:name w:val="Текст1"/>
    <w:uiPriority w:val="99"/>
    <w:rsid w:val="007F33E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7F33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7F33E8"/>
    <w:pPr>
      <w:ind w:left="720"/>
      <w:contextualSpacing/>
    </w:pPr>
    <w:rPr>
      <w:rFonts w:eastAsia="Calibri"/>
      <w:lang w:eastAsia="en-US"/>
    </w:rPr>
  </w:style>
  <w:style w:type="paragraph" w:customStyle="1" w:styleId="Default0">
    <w:name w:val="Default"/>
    <w:rsid w:val="007F3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otnote reference"/>
    <w:semiHidden/>
    <w:unhideWhenUsed/>
    <w:rsid w:val="007F33E8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33E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4">
    <w:name w:val="s4"/>
    <w:uiPriority w:val="99"/>
    <w:rsid w:val="007F33E8"/>
  </w:style>
  <w:style w:type="character" w:customStyle="1" w:styleId="s5">
    <w:name w:val="s5"/>
    <w:uiPriority w:val="99"/>
    <w:rsid w:val="007F33E8"/>
  </w:style>
  <w:style w:type="character" w:customStyle="1" w:styleId="default005f005fchar1char1">
    <w:name w:val="default_005f_005fchar1__char1"/>
    <w:uiPriority w:val="99"/>
    <w:rsid w:val="007F33E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9">
    <w:name w:val="Strong"/>
    <w:basedOn w:val="a0"/>
    <w:uiPriority w:val="22"/>
    <w:qFormat/>
    <w:rsid w:val="007F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7835</Words>
  <Characters>44661</Characters>
  <Application>Microsoft Office Word</Application>
  <DocSecurity>0</DocSecurity>
  <Lines>372</Lines>
  <Paragraphs>104</Paragraphs>
  <ScaleCrop>false</ScaleCrop>
  <Company>Home</Company>
  <LinksUpToDate>false</LinksUpToDate>
  <CharactersWithSpaces>52392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2014-10-23T17:05:00Z</dcterms:created>
  <dcterms:modified xsi:type="dcterms:W3CDTF">2014-10-23T17:05:00Z</dcterms:modified>
</cp:coreProperties>
</file>